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D259" w14:textId="722A749A" w:rsidR="00010759" w:rsidRDefault="00680BEC" w:rsidP="00EE6770">
      <w:pPr>
        <w:pStyle w:val="Headline1Medium"/>
        <w:tabs>
          <w:tab w:val="left" w:pos="6576"/>
        </w:tabs>
      </w:pPr>
      <w:r w:rsidRPr="00EF63E1">
        <w:rPr>
          <w:b w:val="0"/>
          <w:noProof/>
          <w:lang w:eastAsia="en-GB"/>
        </w:rPr>
        <w:drawing>
          <wp:anchor distT="0" distB="0" distL="114300" distR="114300" simplePos="0" relativeHeight="251669504" behindDoc="0" locked="0" layoutInCell="1" allowOverlap="1" wp14:anchorId="7121D33A" wp14:editId="7121D33B">
            <wp:simplePos x="0" y="0"/>
            <wp:positionH relativeFrom="page">
              <wp:posOffset>5532755</wp:posOffset>
            </wp:positionH>
            <wp:positionV relativeFrom="page">
              <wp:posOffset>241300</wp:posOffset>
            </wp:positionV>
            <wp:extent cx="1864360" cy="1079500"/>
            <wp:effectExtent l="0" t="0" r="254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ctcal_Action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4360" cy="1079500"/>
                    </a:xfrm>
                    <a:prstGeom prst="rect">
                      <a:avLst/>
                    </a:prstGeom>
                  </pic:spPr>
                </pic:pic>
              </a:graphicData>
            </a:graphic>
            <wp14:sizeRelH relativeFrom="page">
              <wp14:pctWidth>0</wp14:pctWidth>
            </wp14:sizeRelH>
            <wp14:sizeRelV relativeFrom="page">
              <wp14:pctHeight>0</wp14:pctHeight>
            </wp14:sizeRelV>
          </wp:anchor>
        </w:drawing>
      </w:r>
    </w:p>
    <w:p w14:paraId="56CEB631" w14:textId="77777777" w:rsidR="00EE6770" w:rsidRDefault="00EE6770" w:rsidP="00EE6770">
      <w:pPr>
        <w:pStyle w:val="Headline1Medium"/>
        <w:tabs>
          <w:tab w:val="left" w:pos="6576"/>
        </w:tabs>
      </w:pPr>
    </w:p>
    <w:p w14:paraId="7121D25A" w14:textId="77777777" w:rsidR="00010759" w:rsidRDefault="00010759" w:rsidP="00704E93">
      <w:pPr>
        <w:pStyle w:val="Headline1Medium"/>
      </w:pPr>
    </w:p>
    <w:p w14:paraId="7121D25C" w14:textId="77777777" w:rsidR="00704E93" w:rsidRPr="00680BEC" w:rsidRDefault="00995284" w:rsidP="00EE6770">
      <w:pPr>
        <w:pStyle w:val="Headline1Medium"/>
        <w:shd w:val="clear" w:color="auto" w:fill="8DB3E2" w:themeFill="text2" w:themeFillTint="66"/>
        <w:jc w:val="both"/>
      </w:pPr>
      <w:r>
        <w:t>Role</w:t>
      </w:r>
      <w:r w:rsidR="00704E93" w:rsidRPr="00680BEC">
        <w:t xml:space="preserve"> profile </w:t>
      </w:r>
    </w:p>
    <w:p w14:paraId="7121D283" w14:textId="0E383B04" w:rsidR="007B4F0B" w:rsidRDefault="003E40D0" w:rsidP="00EE6770">
      <w:pPr>
        <w:pStyle w:val="Headline1Large"/>
        <w:shd w:val="clear" w:color="auto" w:fill="8DB3E2" w:themeFill="text2" w:themeFillTint="66"/>
        <w:jc w:val="both"/>
        <w:rPr>
          <w:rFonts w:asciiTheme="minorHAnsi" w:hAnsiTheme="minorHAnsi"/>
          <w:sz w:val="22"/>
          <w:szCs w:val="22"/>
        </w:rPr>
      </w:pPr>
      <w:r>
        <w:rPr>
          <w:rFonts w:ascii="Impact" w:hAnsi="Impact"/>
          <w:caps/>
          <w:sz w:val="80"/>
          <w:szCs w:val="48"/>
        </w:rPr>
        <w:t xml:space="preserve">SENIOR </w:t>
      </w:r>
      <w:r w:rsidR="00BE7863">
        <w:rPr>
          <w:rFonts w:ascii="Impact" w:hAnsi="Impact"/>
          <w:caps/>
          <w:sz w:val="80"/>
          <w:szCs w:val="48"/>
        </w:rPr>
        <w:t>FINANCE OFFICER</w:t>
      </w:r>
      <w:r w:rsidR="007E3753" w:rsidRPr="007E3753">
        <w:rPr>
          <w:rFonts w:ascii="Impact" w:hAnsi="Impact"/>
          <w:caps/>
          <w:sz w:val="80"/>
          <w:szCs w:val="48"/>
        </w:rPr>
        <w:t xml:space="preserve"> </w:t>
      </w:r>
    </w:p>
    <w:p w14:paraId="7121D295" w14:textId="77777777" w:rsidR="007B4F0B" w:rsidRDefault="007B4F0B" w:rsidP="00A752FE">
      <w:pPr>
        <w:pStyle w:val="Body1"/>
        <w:jc w:val="both"/>
        <w:rPr>
          <w:rFonts w:asciiTheme="minorHAnsi" w:hAnsiTheme="minorHAnsi"/>
          <w:sz w:val="22"/>
          <w:szCs w:val="22"/>
          <w:lang w:val="en-GB"/>
        </w:rPr>
      </w:pPr>
    </w:p>
    <w:p w14:paraId="7121D2A4" w14:textId="77777777" w:rsidR="00F03BE4" w:rsidRPr="0033113C" w:rsidRDefault="00F03BE4" w:rsidP="00A752FE">
      <w:pPr>
        <w:pStyle w:val="Body1"/>
        <w:spacing w:after="120"/>
        <w:jc w:val="both"/>
        <w:rPr>
          <w:rFonts w:ascii="Georgia" w:eastAsia="Trade Gothic LT Com" w:hAnsi="Georgia" w:cs="Trade Gothic LT Com"/>
          <w:b/>
          <w:bCs/>
          <w:color w:val="auto"/>
          <w:sz w:val="22"/>
          <w:szCs w:val="22"/>
        </w:rPr>
      </w:pPr>
      <w:r w:rsidRPr="0033113C">
        <w:rPr>
          <w:rFonts w:ascii="Georgia" w:eastAsia="Trade Gothic LT Com" w:hAnsi="Georgia" w:cs="Trade Gothic LT Com"/>
          <w:b/>
          <w:bCs/>
          <w:color w:val="auto"/>
          <w:sz w:val="22"/>
          <w:szCs w:val="22"/>
        </w:rPr>
        <w:t>About the Role:</w:t>
      </w:r>
    </w:p>
    <w:p w14:paraId="3225A0EF" w14:textId="10946CEB" w:rsidR="00D34D00" w:rsidRPr="0033113C" w:rsidRDefault="00DB1C31" w:rsidP="00D70819">
      <w:pPr>
        <w:spacing w:line="276" w:lineRule="auto"/>
        <w:contextualSpacing/>
        <w:jc w:val="both"/>
        <w:rPr>
          <w:rFonts w:ascii="Georgia" w:eastAsia="Times New Roman" w:hAnsi="Georgia"/>
          <w:bCs/>
          <w:snapToGrid w:val="0"/>
          <w:sz w:val="22"/>
          <w:szCs w:val="22"/>
        </w:rPr>
      </w:pPr>
      <w:r w:rsidRPr="0033113C">
        <w:rPr>
          <w:rFonts w:ascii="Georgia" w:eastAsia="Times New Roman" w:hAnsi="Georgia"/>
          <w:bCs/>
          <w:snapToGrid w:val="0"/>
          <w:sz w:val="22"/>
          <w:szCs w:val="22"/>
        </w:rPr>
        <w:t>The purpose of this role is to provide financial management support across Zimbabwe, Senegal, and the Africa regional team, ensuring accurate reconciliation of accounting records, timely month-end closing processes, and compliance with government rules and regulations. The role is responsible for payroll management, data posting in Business Central, and coordinating with the UK finance team on inter-country transactions, audit packs, and related communications.</w:t>
      </w:r>
    </w:p>
    <w:p w14:paraId="60CE8F0B" w14:textId="77777777" w:rsidR="00DB1C31" w:rsidRPr="0033113C" w:rsidRDefault="00DB1C31" w:rsidP="00D70819">
      <w:pPr>
        <w:spacing w:line="276" w:lineRule="auto"/>
        <w:contextualSpacing/>
        <w:jc w:val="both"/>
        <w:rPr>
          <w:rFonts w:ascii="Georgia" w:eastAsia="Trade Gothic LT Com" w:hAnsi="Georgia" w:cs="Trade Gothic LT Com"/>
          <w:b/>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96"/>
      </w:tblGrid>
      <w:tr w:rsidR="00F03BE4" w:rsidRPr="0033113C" w14:paraId="7121D2A9" w14:textId="77777777" w:rsidTr="0024627E">
        <w:tc>
          <w:tcPr>
            <w:tcW w:w="2694" w:type="dxa"/>
            <w:tcBorders>
              <w:top w:val="nil"/>
              <w:left w:val="nil"/>
              <w:bottom w:val="single" w:sz="6" w:space="0" w:color="FFFFFF" w:themeColor="background1"/>
              <w:right w:val="nil"/>
            </w:tcBorders>
            <w:shd w:val="clear" w:color="auto" w:fill="8DB3E2" w:themeFill="text2" w:themeFillTint="66"/>
          </w:tcPr>
          <w:p w14:paraId="7FBE3733" w14:textId="77777777" w:rsidR="0024627E" w:rsidRPr="0033113C" w:rsidRDefault="0024627E" w:rsidP="00A752FE">
            <w:pPr>
              <w:pStyle w:val="Body1"/>
              <w:jc w:val="both"/>
              <w:rPr>
                <w:rFonts w:ascii="Georgia" w:eastAsia="Trade Gothic LT Com" w:hAnsi="Georgia" w:cs="Trade Gothic LT Com"/>
                <w:b/>
                <w:bCs/>
                <w:color w:val="auto"/>
                <w:sz w:val="22"/>
                <w:szCs w:val="22"/>
                <w:lang w:val="en-GB"/>
              </w:rPr>
            </w:pPr>
          </w:p>
          <w:p w14:paraId="7121D2A7" w14:textId="46532BA5"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Title</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A8" w14:textId="36C891C0" w:rsidR="00F03BE4" w:rsidRPr="0033113C" w:rsidRDefault="00090ED5" w:rsidP="00A752FE">
            <w:pPr>
              <w:pStyle w:val="Body1"/>
              <w:jc w:val="both"/>
              <w:rPr>
                <w:rFonts w:ascii="Georgia" w:eastAsia="Trade Gothic LT Com" w:hAnsi="Georgia" w:cs="Trade Gothic LT Com"/>
                <w:bCs/>
                <w:sz w:val="22"/>
                <w:szCs w:val="22"/>
                <w:lang w:val="en-GB"/>
              </w:rPr>
            </w:pPr>
            <w:r w:rsidRPr="0033113C">
              <w:rPr>
                <w:rFonts w:ascii="Georgia" w:eastAsia="Trade Gothic LT Com" w:hAnsi="Georgia" w:cs="Trade Gothic LT Com"/>
                <w:bCs/>
                <w:sz w:val="22"/>
                <w:szCs w:val="22"/>
                <w:lang w:val="en-GB"/>
              </w:rPr>
              <w:t>Senior Finance Officer</w:t>
            </w:r>
            <w:r w:rsidR="00AD2BFB" w:rsidRPr="0033113C">
              <w:rPr>
                <w:rFonts w:ascii="Georgia" w:eastAsia="Trade Gothic LT Com" w:hAnsi="Georgia" w:cs="Trade Gothic LT Com"/>
                <w:bCs/>
                <w:sz w:val="22"/>
                <w:szCs w:val="22"/>
                <w:lang w:val="en-GB"/>
              </w:rPr>
              <w:t xml:space="preserve"> supporting </w:t>
            </w:r>
            <w:r w:rsidR="00347CA1" w:rsidRPr="0033113C">
              <w:rPr>
                <w:rFonts w:ascii="Georgia" w:eastAsia="Trade Gothic LT Com" w:hAnsi="Georgia" w:cs="Trade Gothic LT Com"/>
                <w:bCs/>
                <w:sz w:val="22"/>
                <w:szCs w:val="22"/>
                <w:lang w:val="en-GB"/>
              </w:rPr>
              <w:t>Zimbabwe</w:t>
            </w:r>
            <w:r w:rsidR="00401258" w:rsidRPr="0033113C">
              <w:rPr>
                <w:rFonts w:ascii="Georgia" w:eastAsia="Trade Gothic LT Com" w:hAnsi="Georgia" w:cs="Trade Gothic LT Com"/>
                <w:bCs/>
                <w:sz w:val="22"/>
                <w:szCs w:val="22"/>
                <w:lang w:val="en-GB"/>
              </w:rPr>
              <w:t xml:space="preserve">, </w:t>
            </w:r>
            <w:r w:rsidR="00347CA1" w:rsidRPr="0033113C">
              <w:rPr>
                <w:rFonts w:ascii="Georgia" w:eastAsia="Trade Gothic LT Com" w:hAnsi="Georgia" w:cs="Trade Gothic LT Com"/>
                <w:bCs/>
                <w:sz w:val="22"/>
                <w:szCs w:val="22"/>
                <w:lang w:val="en-GB"/>
              </w:rPr>
              <w:t>Senegal</w:t>
            </w:r>
            <w:r w:rsidR="00401258" w:rsidRPr="0033113C">
              <w:rPr>
                <w:rFonts w:ascii="Georgia" w:eastAsia="Trade Gothic LT Com" w:hAnsi="Georgia" w:cs="Trade Gothic LT Com"/>
                <w:bCs/>
                <w:sz w:val="22"/>
                <w:szCs w:val="22"/>
                <w:lang w:val="en-GB"/>
              </w:rPr>
              <w:t>, Africa Directorate</w:t>
            </w:r>
          </w:p>
        </w:tc>
      </w:tr>
      <w:tr w:rsidR="00F03BE4" w:rsidRPr="0033113C" w14:paraId="7121D2AC" w14:textId="77777777" w:rsidTr="0024627E">
        <w:tc>
          <w:tcPr>
            <w:tcW w:w="2694" w:type="dxa"/>
            <w:tcBorders>
              <w:top w:val="nil"/>
              <w:left w:val="nil"/>
              <w:bottom w:val="single" w:sz="6" w:space="0" w:color="FFFFFF" w:themeColor="background1"/>
              <w:right w:val="nil"/>
            </w:tcBorders>
            <w:shd w:val="clear" w:color="auto" w:fill="8DB3E2" w:themeFill="text2" w:themeFillTint="66"/>
          </w:tcPr>
          <w:p w14:paraId="7121D2AA"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Reporting to</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AB" w14:textId="4F8DC5A1" w:rsidR="00F03BE4" w:rsidRPr="0033113C" w:rsidRDefault="00EE6770" w:rsidP="00A752FE">
            <w:pPr>
              <w:pStyle w:val="Body1"/>
              <w:jc w:val="both"/>
              <w:rPr>
                <w:rFonts w:ascii="Georgia" w:eastAsia="Trade Gothic LT Com" w:hAnsi="Georgia" w:cs="Trade Gothic LT Com"/>
                <w:bCs/>
                <w:sz w:val="22"/>
                <w:szCs w:val="22"/>
                <w:lang w:val="en-GB"/>
              </w:rPr>
            </w:pPr>
            <w:r w:rsidRPr="0033113C">
              <w:rPr>
                <w:rFonts w:ascii="Georgia" w:hAnsi="Georgia" w:cs="Trade Gothic LT Com"/>
                <w:bCs/>
                <w:sz w:val="22"/>
                <w:szCs w:val="22"/>
              </w:rPr>
              <w:t xml:space="preserve">Projects Manager </w:t>
            </w:r>
          </w:p>
        </w:tc>
      </w:tr>
      <w:tr w:rsidR="00F03BE4" w:rsidRPr="0033113C" w14:paraId="7121D2AF" w14:textId="77777777" w:rsidTr="0024627E">
        <w:tc>
          <w:tcPr>
            <w:tcW w:w="2694" w:type="dxa"/>
            <w:tcBorders>
              <w:top w:val="nil"/>
              <w:left w:val="nil"/>
              <w:bottom w:val="single" w:sz="6" w:space="0" w:color="FFFFFF" w:themeColor="background1"/>
              <w:right w:val="nil"/>
            </w:tcBorders>
            <w:shd w:val="clear" w:color="auto" w:fill="8DB3E2" w:themeFill="text2" w:themeFillTint="66"/>
          </w:tcPr>
          <w:p w14:paraId="7121D2AD"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Matrix Line</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AE" w14:textId="59566B7B" w:rsidR="00F03BE4" w:rsidRPr="0033113C" w:rsidRDefault="00E84A88" w:rsidP="00A752FE">
            <w:pPr>
              <w:pStyle w:val="Body1"/>
              <w:jc w:val="both"/>
              <w:rPr>
                <w:rFonts w:ascii="Georgia" w:hAnsi="Georgia" w:cs="Trade Gothic LT Com"/>
                <w:bCs/>
                <w:sz w:val="22"/>
                <w:szCs w:val="22"/>
              </w:rPr>
            </w:pPr>
            <w:r w:rsidRPr="0033113C">
              <w:rPr>
                <w:rFonts w:ascii="Georgia" w:hAnsi="Georgia" w:cs="Trade Gothic LT Com"/>
                <w:bCs/>
                <w:sz w:val="22"/>
                <w:szCs w:val="22"/>
              </w:rPr>
              <w:t>International Finance Manager (International Finance Team)</w:t>
            </w:r>
          </w:p>
        </w:tc>
      </w:tr>
      <w:tr w:rsidR="00F03BE4" w:rsidRPr="0033113C" w14:paraId="7121D2B2" w14:textId="77777777" w:rsidTr="0024627E">
        <w:tc>
          <w:tcPr>
            <w:tcW w:w="2694" w:type="dxa"/>
            <w:tcBorders>
              <w:top w:val="nil"/>
              <w:left w:val="nil"/>
              <w:bottom w:val="single" w:sz="6" w:space="0" w:color="FFFFFF" w:themeColor="background1"/>
              <w:right w:val="nil"/>
            </w:tcBorders>
            <w:shd w:val="clear" w:color="auto" w:fill="8DB3E2" w:themeFill="text2" w:themeFillTint="66"/>
          </w:tcPr>
          <w:p w14:paraId="7121D2B0"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 xml:space="preserve">Direct reports </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B1" w14:textId="77777777" w:rsidR="00F03BE4" w:rsidRPr="0033113C" w:rsidRDefault="00F03BE4" w:rsidP="00A752FE">
            <w:pPr>
              <w:pStyle w:val="Body1"/>
              <w:jc w:val="both"/>
              <w:rPr>
                <w:rFonts w:ascii="Georgia" w:eastAsia="Trade Gothic LT Com" w:hAnsi="Georgia" w:cs="Trade Gothic LT Com"/>
                <w:bCs/>
                <w:sz w:val="22"/>
                <w:szCs w:val="22"/>
                <w:lang w:val="en-GB"/>
              </w:rPr>
            </w:pPr>
            <w:r w:rsidRPr="0033113C">
              <w:rPr>
                <w:rFonts w:ascii="Georgia" w:eastAsia="Trade Gothic LT Com" w:hAnsi="Georgia" w:cs="Trade Gothic LT Com"/>
                <w:bCs/>
                <w:sz w:val="22"/>
                <w:szCs w:val="22"/>
                <w:lang w:val="en-GB"/>
              </w:rPr>
              <w:t xml:space="preserve">Finance Team in Zimbabwe </w:t>
            </w:r>
          </w:p>
        </w:tc>
      </w:tr>
      <w:tr w:rsidR="00F03BE4" w:rsidRPr="0033113C" w14:paraId="7121D2B5" w14:textId="77777777" w:rsidTr="0024627E">
        <w:tc>
          <w:tcPr>
            <w:tcW w:w="2694" w:type="dxa"/>
            <w:tcBorders>
              <w:top w:val="single" w:sz="6" w:space="0" w:color="FFFFFF" w:themeColor="background1"/>
              <w:left w:val="nil"/>
              <w:bottom w:val="single" w:sz="6" w:space="0" w:color="FFFFFF" w:themeColor="background1"/>
              <w:right w:val="nil"/>
            </w:tcBorders>
            <w:shd w:val="clear" w:color="auto" w:fill="8DB3E2" w:themeFill="text2" w:themeFillTint="66"/>
          </w:tcPr>
          <w:p w14:paraId="7121D2B3"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 xml:space="preserve">Location </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B4" w14:textId="77777777" w:rsidR="00F03BE4" w:rsidRPr="0033113C" w:rsidRDefault="00F03BE4" w:rsidP="00A752FE">
            <w:pPr>
              <w:pStyle w:val="Body1"/>
              <w:jc w:val="both"/>
              <w:rPr>
                <w:rFonts w:ascii="Georgia" w:eastAsia="Trade Gothic LT Com" w:hAnsi="Georgia" w:cs="Trade Gothic LT Com"/>
                <w:bCs/>
                <w:sz w:val="22"/>
                <w:szCs w:val="22"/>
                <w:lang w:val="en-GB"/>
              </w:rPr>
            </w:pPr>
            <w:r w:rsidRPr="0033113C">
              <w:rPr>
                <w:rFonts w:ascii="Georgia" w:eastAsia="Trade Gothic LT Com" w:hAnsi="Georgia" w:cs="Trade Gothic LT Com"/>
                <w:bCs/>
                <w:sz w:val="22"/>
                <w:szCs w:val="22"/>
                <w:lang w:val="en-GB"/>
              </w:rPr>
              <w:t>Harare - Zimbabwe</w:t>
            </w:r>
          </w:p>
        </w:tc>
      </w:tr>
      <w:tr w:rsidR="00F03BE4" w:rsidRPr="0033113C" w14:paraId="7121D2B8" w14:textId="77777777" w:rsidTr="0024627E">
        <w:tc>
          <w:tcPr>
            <w:tcW w:w="2694" w:type="dxa"/>
            <w:tcBorders>
              <w:top w:val="single" w:sz="6" w:space="0" w:color="FFFFFF" w:themeColor="background1"/>
              <w:left w:val="nil"/>
              <w:bottom w:val="single" w:sz="6" w:space="0" w:color="FFFFFF" w:themeColor="background1"/>
              <w:right w:val="nil"/>
            </w:tcBorders>
            <w:shd w:val="clear" w:color="auto" w:fill="8DB3E2" w:themeFill="text2" w:themeFillTint="66"/>
          </w:tcPr>
          <w:p w14:paraId="7121D2B6"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 xml:space="preserve">Duration </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B7" w14:textId="0C5863A2" w:rsidR="00F03BE4" w:rsidRPr="0033113C" w:rsidRDefault="00F03BE4" w:rsidP="00A752FE">
            <w:pPr>
              <w:pStyle w:val="Body1"/>
              <w:jc w:val="both"/>
              <w:rPr>
                <w:rFonts w:ascii="Georgia" w:eastAsia="Trade Gothic LT Com" w:hAnsi="Georgia" w:cs="Trade Gothic LT Com"/>
                <w:bCs/>
                <w:sz w:val="22"/>
                <w:szCs w:val="22"/>
                <w:lang w:val="en-GB"/>
              </w:rPr>
            </w:pPr>
            <w:r w:rsidRPr="0033113C">
              <w:rPr>
                <w:rFonts w:ascii="Georgia" w:eastAsia="Trade Gothic LT Com" w:hAnsi="Georgia" w:cs="Trade Gothic LT Com"/>
                <w:bCs/>
                <w:sz w:val="22"/>
                <w:szCs w:val="22"/>
                <w:lang w:val="en-GB"/>
              </w:rPr>
              <w:t xml:space="preserve">(Fixed Term) </w:t>
            </w:r>
          </w:p>
        </w:tc>
      </w:tr>
      <w:tr w:rsidR="00F03BE4" w:rsidRPr="0033113C" w14:paraId="7121D2BB" w14:textId="77777777" w:rsidTr="0024627E">
        <w:tc>
          <w:tcPr>
            <w:tcW w:w="2694" w:type="dxa"/>
            <w:tcBorders>
              <w:top w:val="single" w:sz="6" w:space="0" w:color="FFFFFF" w:themeColor="background1"/>
              <w:left w:val="nil"/>
              <w:bottom w:val="single" w:sz="6" w:space="0" w:color="FFFFFF" w:themeColor="background1"/>
              <w:right w:val="nil"/>
            </w:tcBorders>
            <w:shd w:val="clear" w:color="auto" w:fill="8DB3E2" w:themeFill="text2" w:themeFillTint="66"/>
          </w:tcPr>
          <w:p w14:paraId="7121D2B9"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Grade</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BA" w14:textId="7E493A37" w:rsidR="00F03BE4" w:rsidRPr="0033113C" w:rsidRDefault="00EE6770" w:rsidP="00A752FE">
            <w:pPr>
              <w:pStyle w:val="Body1"/>
              <w:jc w:val="both"/>
              <w:rPr>
                <w:rFonts w:ascii="Georgia" w:eastAsia="Trade Gothic LT Com" w:hAnsi="Georgia" w:cs="Trade Gothic LT Com"/>
                <w:bCs/>
                <w:sz w:val="22"/>
                <w:szCs w:val="22"/>
                <w:lang w:val="en-GB"/>
              </w:rPr>
            </w:pPr>
            <w:r w:rsidRPr="0033113C">
              <w:rPr>
                <w:rFonts w:ascii="Georgia" w:hAnsi="Georgia" w:cs="Trade Gothic LT Com"/>
                <w:bCs/>
                <w:sz w:val="22"/>
                <w:szCs w:val="22"/>
              </w:rPr>
              <w:t>4</w:t>
            </w:r>
          </w:p>
        </w:tc>
      </w:tr>
      <w:tr w:rsidR="00F03BE4" w:rsidRPr="0033113C" w14:paraId="7121D2BE" w14:textId="77777777" w:rsidTr="0024627E">
        <w:tc>
          <w:tcPr>
            <w:tcW w:w="2694" w:type="dxa"/>
            <w:tcBorders>
              <w:top w:val="single" w:sz="6" w:space="0" w:color="FFFFFF" w:themeColor="background1"/>
              <w:left w:val="nil"/>
              <w:bottom w:val="nil"/>
              <w:right w:val="nil"/>
            </w:tcBorders>
            <w:shd w:val="clear" w:color="auto" w:fill="8DB3E2" w:themeFill="text2" w:themeFillTint="66"/>
          </w:tcPr>
          <w:p w14:paraId="7121D2BC" w14:textId="77777777" w:rsidR="00F03BE4" w:rsidRPr="0033113C" w:rsidRDefault="00F03BE4" w:rsidP="00A752FE">
            <w:pPr>
              <w:pStyle w:val="Body1"/>
              <w:jc w:val="both"/>
              <w:rPr>
                <w:rFonts w:ascii="Georgia" w:eastAsia="Trade Gothic LT Com" w:hAnsi="Georgia" w:cs="Trade Gothic LT Com"/>
                <w:b/>
                <w:bCs/>
                <w:color w:val="auto"/>
                <w:sz w:val="22"/>
                <w:szCs w:val="22"/>
                <w:lang w:val="en-GB"/>
              </w:rPr>
            </w:pPr>
            <w:r w:rsidRPr="0033113C">
              <w:rPr>
                <w:rFonts w:ascii="Georgia" w:eastAsia="Trade Gothic LT Com" w:hAnsi="Georgia" w:cs="Trade Gothic LT Com"/>
                <w:b/>
                <w:bCs/>
                <w:color w:val="auto"/>
                <w:sz w:val="22"/>
                <w:szCs w:val="22"/>
                <w:lang w:val="en-GB"/>
              </w:rPr>
              <w:t>Travel</w:t>
            </w:r>
          </w:p>
        </w:tc>
        <w:tc>
          <w:tcPr>
            <w:tcW w:w="6596"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121D2BD" w14:textId="1EF639AD" w:rsidR="00F03BE4" w:rsidRPr="0033113C" w:rsidRDefault="00F03BE4" w:rsidP="00A752FE">
            <w:pPr>
              <w:pStyle w:val="Body1"/>
              <w:jc w:val="both"/>
              <w:rPr>
                <w:rFonts w:ascii="Georgia" w:eastAsia="Trade Gothic LT Com" w:hAnsi="Georgia" w:cs="Trade Gothic LT Com"/>
                <w:bCs/>
                <w:sz w:val="22"/>
                <w:szCs w:val="22"/>
                <w:lang w:val="en-GB"/>
              </w:rPr>
            </w:pPr>
            <w:r w:rsidRPr="0033113C">
              <w:rPr>
                <w:rFonts w:ascii="Georgia" w:eastAsia="Trade Gothic LT Com" w:hAnsi="Georgia" w:cs="Trade Gothic LT Com"/>
                <w:bCs/>
                <w:sz w:val="22"/>
                <w:szCs w:val="22"/>
                <w:lang w:val="en-GB"/>
              </w:rPr>
              <w:t>Occasional travel may be required</w:t>
            </w:r>
            <w:r w:rsidR="006E56E9" w:rsidRPr="0033113C">
              <w:rPr>
                <w:rFonts w:ascii="Georgia" w:eastAsia="Trade Gothic LT Com" w:hAnsi="Georgia" w:cs="Trade Gothic LT Com"/>
                <w:bCs/>
                <w:sz w:val="22"/>
                <w:szCs w:val="22"/>
                <w:lang w:val="en-GB"/>
              </w:rPr>
              <w:t>.</w:t>
            </w:r>
          </w:p>
        </w:tc>
      </w:tr>
    </w:tbl>
    <w:p w14:paraId="7121D2BF" w14:textId="77777777" w:rsidR="00F03BE4" w:rsidRPr="0033113C" w:rsidRDefault="00F03BE4" w:rsidP="00A752FE">
      <w:pPr>
        <w:spacing w:after="120" w:line="276" w:lineRule="auto"/>
        <w:jc w:val="both"/>
        <w:rPr>
          <w:rFonts w:ascii="Georgia" w:eastAsia="Trade Gothic LT Com" w:hAnsi="Georgia" w:cs="Trade Gothic LT Com"/>
          <w:b/>
          <w:color w:val="F79646" w:themeColor="accent6"/>
          <w:sz w:val="22"/>
          <w:szCs w:val="22"/>
        </w:rPr>
      </w:pPr>
    </w:p>
    <w:p w14:paraId="6C6996E2" w14:textId="77777777" w:rsidR="00EE6770" w:rsidRPr="0033113C" w:rsidRDefault="00EE6770" w:rsidP="00EE6770">
      <w:pPr>
        <w:pStyle w:val="Heading2"/>
        <w:kinsoku w:val="0"/>
        <w:overflowPunct w:val="0"/>
        <w:spacing w:before="0"/>
        <w:jc w:val="both"/>
        <w:rPr>
          <w:rFonts w:ascii="Georgia" w:hAnsi="Georgia"/>
          <w:b/>
          <w:bCs/>
          <w:color w:val="auto"/>
          <w:sz w:val="22"/>
          <w:szCs w:val="22"/>
        </w:rPr>
      </w:pPr>
      <w:r w:rsidRPr="0033113C">
        <w:rPr>
          <w:rFonts w:ascii="Georgia" w:hAnsi="Georgia"/>
          <w:b/>
          <w:bCs/>
          <w:color w:val="auto"/>
          <w:sz w:val="22"/>
          <w:szCs w:val="22"/>
        </w:rPr>
        <w:t>PRACTICAL ACTION’S PURPOSE STATEMENT</w:t>
      </w:r>
    </w:p>
    <w:p w14:paraId="29CE4B39" w14:textId="77777777" w:rsidR="00EE6770" w:rsidRPr="0033113C" w:rsidRDefault="00EE6770" w:rsidP="00EE6770">
      <w:pPr>
        <w:pStyle w:val="Heading2"/>
        <w:spacing w:before="0"/>
        <w:jc w:val="both"/>
        <w:rPr>
          <w:rFonts w:ascii="Georgia" w:hAnsi="Georgia" w:cs="Times New Roman"/>
          <w:b/>
          <w:bCs/>
          <w:color w:val="auto"/>
          <w:sz w:val="22"/>
          <w:szCs w:val="22"/>
        </w:rPr>
      </w:pPr>
      <w:r w:rsidRPr="0033113C">
        <w:rPr>
          <w:rFonts w:ascii="Georgia" w:hAnsi="Georgia"/>
          <w:color w:val="auto"/>
          <w:sz w:val="22"/>
          <w:szCs w:val="22"/>
        </w:rPr>
        <w:t>Practical Action exists to change the systems that keep people in poverty and vulnerable to the impacts of climate change, nature loss and pollution. We work alongside communities to build resilient livelihoods and thriving, inclusive societies.</w:t>
      </w:r>
      <w:r w:rsidRPr="0033113C">
        <w:rPr>
          <w:rFonts w:ascii="Times New Roman" w:hAnsi="Times New Roman" w:cs="Times New Roman"/>
          <w:color w:val="auto"/>
          <w:sz w:val="22"/>
          <w:szCs w:val="22"/>
        </w:rPr>
        <w:t>​</w:t>
      </w:r>
    </w:p>
    <w:p w14:paraId="154A5885" w14:textId="77777777" w:rsidR="00EE6770" w:rsidRPr="0033113C" w:rsidRDefault="00EE6770" w:rsidP="00EE6770">
      <w:pPr>
        <w:pStyle w:val="Heading2"/>
        <w:kinsoku w:val="0"/>
        <w:overflowPunct w:val="0"/>
        <w:spacing w:before="0"/>
        <w:jc w:val="both"/>
        <w:rPr>
          <w:rFonts w:ascii="Georgia" w:hAnsi="Georgia"/>
          <w:color w:val="FFC000"/>
          <w:sz w:val="22"/>
          <w:szCs w:val="22"/>
        </w:rPr>
      </w:pPr>
    </w:p>
    <w:p w14:paraId="33C1F1EB" w14:textId="5A4B495D" w:rsidR="00EE6770" w:rsidRPr="0033113C" w:rsidRDefault="00EE6770" w:rsidP="00EE6770">
      <w:pPr>
        <w:pStyle w:val="Heading2"/>
        <w:kinsoku w:val="0"/>
        <w:overflowPunct w:val="0"/>
        <w:spacing w:before="0"/>
        <w:jc w:val="both"/>
        <w:rPr>
          <w:rFonts w:ascii="Georgia" w:hAnsi="Georgia"/>
          <w:b/>
          <w:bCs/>
          <w:color w:val="auto"/>
          <w:sz w:val="22"/>
          <w:szCs w:val="22"/>
        </w:rPr>
      </w:pPr>
      <w:r w:rsidRPr="0033113C">
        <w:rPr>
          <w:rFonts w:ascii="Georgia" w:hAnsi="Georgia"/>
          <w:b/>
          <w:bCs/>
          <w:color w:val="auto"/>
          <w:sz w:val="22"/>
          <w:szCs w:val="22"/>
        </w:rPr>
        <w:t>KEY ACOUNTABILITIES</w:t>
      </w:r>
    </w:p>
    <w:p w14:paraId="4DF036CD" w14:textId="77777777" w:rsidR="0079672E" w:rsidRPr="0033113C" w:rsidRDefault="0079672E" w:rsidP="0079672E">
      <w:pPr>
        <w:rPr>
          <w:rFonts w:ascii="Georgia" w:hAnsi="Georgia"/>
          <w:sz w:val="22"/>
          <w:szCs w:val="22"/>
        </w:rPr>
      </w:pPr>
    </w:p>
    <w:p w14:paraId="48EB4CDA" w14:textId="13732CDE" w:rsidR="0079672E" w:rsidRPr="0033113C" w:rsidRDefault="00EE6770" w:rsidP="0079672E">
      <w:pPr>
        <w:ind w:left="720"/>
        <w:contextualSpacing/>
        <w:rPr>
          <w:rFonts w:ascii="Georgia" w:eastAsia="Trade Gothic LT Com" w:hAnsi="Georgia" w:cs="Calibri"/>
          <w:b/>
          <w:sz w:val="22"/>
          <w:szCs w:val="22"/>
          <w:lang w:val="en-GB"/>
        </w:rPr>
      </w:pPr>
      <w:r w:rsidRPr="0033113C">
        <w:rPr>
          <w:rFonts w:ascii="Georgia" w:eastAsia="Trade Gothic LT Com" w:hAnsi="Georgia" w:cs="Calibri"/>
          <w:b/>
          <w:sz w:val="22"/>
          <w:szCs w:val="22"/>
          <w:lang w:val="en-GB"/>
        </w:rPr>
        <w:t xml:space="preserve">Financial Management </w:t>
      </w:r>
    </w:p>
    <w:p w14:paraId="03CD303C" w14:textId="77777777" w:rsidR="0079672E" w:rsidRPr="0033113C" w:rsidRDefault="0079672E" w:rsidP="0079672E">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Ensure timely and accurate transaction processing in compliance with Practical Action policies across Zimbabwe and Senegal.</w:t>
      </w:r>
    </w:p>
    <w:p w14:paraId="71C00FA9" w14:textId="3082A5A8" w:rsidR="0079672E" w:rsidRPr="0033113C" w:rsidRDefault="004F33AF" w:rsidP="0079672E">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Ensure month-end reconciliation of all balance sheet items, including donor balances, bank balances, payables, donor receivables, and intercompany transactions.</w:t>
      </w:r>
    </w:p>
    <w:p w14:paraId="7025CA7E" w14:textId="77777777" w:rsidR="0079672E" w:rsidRPr="0033113C" w:rsidRDefault="0079672E" w:rsidP="0079672E">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Ensure procurement, expense management, and all financial activity comply with Practical Action policies.</w:t>
      </w:r>
    </w:p>
    <w:p w14:paraId="74D6269A" w14:textId="77777777" w:rsidR="0079672E" w:rsidRPr="0033113C" w:rsidRDefault="0079672E" w:rsidP="0079672E">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Ensure tax and other financial compliance obligations are met in-country.</w:t>
      </w:r>
    </w:p>
    <w:p w14:paraId="59D83D72" w14:textId="63D9508D" w:rsidR="00511F25" w:rsidRPr="0033113C" w:rsidRDefault="0079672E" w:rsidP="00C53775">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Work with the international finance team to deliver year-end accounts and audit requirements.</w:t>
      </w:r>
    </w:p>
    <w:p w14:paraId="729D060F" w14:textId="77777777" w:rsidR="0079672E" w:rsidRPr="0033113C" w:rsidRDefault="0079672E" w:rsidP="00EE6770">
      <w:pPr>
        <w:ind w:left="720"/>
        <w:contextualSpacing/>
        <w:rPr>
          <w:rFonts w:ascii="Georgia" w:eastAsia="Trade Gothic LT Com" w:hAnsi="Georgia" w:cs="Calibri"/>
          <w:b/>
          <w:sz w:val="22"/>
          <w:szCs w:val="22"/>
          <w:lang w:val="en-GB"/>
        </w:rPr>
      </w:pPr>
    </w:p>
    <w:p w14:paraId="29EDDEF4" w14:textId="70972CC2" w:rsidR="00EE6770" w:rsidRPr="0033113C" w:rsidRDefault="00EE6770" w:rsidP="00EE6770">
      <w:pPr>
        <w:ind w:left="720"/>
        <w:contextualSpacing/>
        <w:rPr>
          <w:rFonts w:ascii="Georgia" w:eastAsia="Trade Gothic LT Com" w:hAnsi="Georgia" w:cs="Calibri"/>
          <w:b/>
          <w:sz w:val="22"/>
          <w:szCs w:val="22"/>
          <w:lang w:val="en-GB"/>
        </w:rPr>
      </w:pPr>
      <w:r w:rsidRPr="0033113C">
        <w:rPr>
          <w:rFonts w:ascii="Georgia" w:eastAsia="Trade Gothic LT Com" w:hAnsi="Georgia" w:cs="Calibri"/>
          <w:b/>
          <w:sz w:val="22"/>
          <w:szCs w:val="22"/>
          <w:lang w:val="en-GB"/>
        </w:rPr>
        <w:t xml:space="preserve">Budgeting &amp; Financial Reporting </w:t>
      </w:r>
    </w:p>
    <w:p w14:paraId="5C888C23" w14:textId="0967100C" w:rsidR="0079672E" w:rsidRPr="0033113C" w:rsidRDefault="0079672E" w:rsidP="0079672E">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 xml:space="preserve">Support budget preparation and monitor actual spend against plans and forecasts, providing financial insights to the regional team and management in Zimbabwe and Senegal. </w:t>
      </w:r>
    </w:p>
    <w:p w14:paraId="543AF735" w14:textId="0F342BCE" w:rsidR="0079672E" w:rsidRPr="0033113C" w:rsidRDefault="0079672E" w:rsidP="0079672E">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Liaise with relevant teams to support the delivery of donor proposals, budgets, and donor reports.</w:t>
      </w:r>
    </w:p>
    <w:p w14:paraId="69711551" w14:textId="45AA1E44" w:rsidR="006674D4" w:rsidRPr="0033113C" w:rsidRDefault="006674D4" w:rsidP="006674D4">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Provide monthly financial progress updates to budget holders.</w:t>
      </w:r>
    </w:p>
    <w:p w14:paraId="324BA5E9" w14:textId="1AD92ADA" w:rsidR="006674D4" w:rsidRPr="0033113C" w:rsidRDefault="005525F4" w:rsidP="005525F4">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lastRenderedPageBreak/>
        <w:t>Support proposal development and ensure financial compliance in relation to restricted funds</w:t>
      </w:r>
      <w:r w:rsidR="006674D4" w:rsidRPr="0033113C">
        <w:rPr>
          <w:rFonts w:ascii="Georgia" w:eastAsia="Trade Gothic LT Com" w:hAnsi="Georgia" w:cs="Calibri"/>
          <w:bCs/>
          <w:sz w:val="22"/>
          <w:szCs w:val="22"/>
        </w:rPr>
        <w:t>.</w:t>
      </w:r>
    </w:p>
    <w:p w14:paraId="5D10D2BA" w14:textId="77777777" w:rsidR="006674D4" w:rsidRPr="0033113C" w:rsidRDefault="006674D4" w:rsidP="006674D4">
      <w:pPr>
        <w:pStyle w:val="ListParagraph"/>
        <w:contextualSpacing/>
        <w:rPr>
          <w:rFonts w:ascii="Georgia" w:eastAsia="Trade Gothic LT Com" w:hAnsi="Georgia" w:cs="Calibri"/>
          <w:bCs/>
          <w:sz w:val="22"/>
          <w:szCs w:val="22"/>
        </w:rPr>
      </w:pPr>
    </w:p>
    <w:p w14:paraId="05DD67E6" w14:textId="77777777" w:rsidR="00EE6770" w:rsidRPr="0033113C" w:rsidRDefault="00EE6770" w:rsidP="00EE6770">
      <w:pPr>
        <w:ind w:left="720"/>
        <w:contextualSpacing/>
        <w:rPr>
          <w:rFonts w:ascii="Georgia" w:eastAsia="Trade Gothic LT Com" w:hAnsi="Georgia" w:cs="Calibri"/>
          <w:b/>
          <w:sz w:val="22"/>
          <w:szCs w:val="22"/>
          <w:lang w:val="en-GB"/>
        </w:rPr>
      </w:pPr>
      <w:r w:rsidRPr="0033113C">
        <w:rPr>
          <w:rFonts w:ascii="Georgia" w:eastAsia="Trade Gothic LT Com" w:hAnsi="Georgia" w:cs="Calibri"/>
          <w:b/>
          <w:sz w:val="22"/>
          <w:szCs w:val="22"/>
          <w:lang w:val="en-GB"/>
        </w:rPr>
        <w:t xml:space="preserve">Payroll and Time Sheet Management </w:t>
      </w:r>
    </w:p>
    <w:p w14:paraId="19E799DB" w14:textId="7CC1DBAE" w:rsidR="00EE6770" w:rsidRPr="0033113C" w:rsidRDefault="00EE6770" w:rsidP="00EE6770">
      <w:pPr>
        <w:pStyle w:val="ListParagraph"/>
        <w:numPr>
          <w:ilvl w:val="0"/>
          <w:numId w:val="31"/>
        </w:numPr>
        <w:contextualSpacing/>
        <w:rPr>
          <w:rFonts w:ascii="Georgia" w:eastAsia="Trade Gothic LT Com" w:hAnsi="Georgia" w:cs="Calibri"/>
          <w:b/>
          <w:sz w:val="22"/>
          <w:szCs w:val="22"/>
        </w:rPr>
      </w:pPr>
      <w:r w:rsidRPr="0033113C">
        <w:rPr>
          <w:rFonts w:ascii="Georgia" w:eastAsia="Trade Gothic LT Com" w:hAnsi="Georgia" w:cs="Calibri"/>
          <w:sz w:val="22"/>
          <w:szCs w:val="22"/>
        </w:rPr>
        <w:t>Lead payroll operations, updated records of staff</w:t>
      </w:r>
      <w:r w:rsidR="00DB1C31" w:rsidRPr="0033113C">
        <w:rPr>
          <w:rFonts w:ascii="Georgia" w:eastAsia="Trade Gothic LT Com" w:hAnsi="Georgia" w:cs="Calibri"/>
          <w:sz w:val="22"/>
          <w:szCs w:val="22"/>
        </w:rPr>
        <w:t xml:space="preserve">, </w:t>
      </w:r>
      <w:r w:rsidRPr="0033113C">
        <w:rPr>
          <w:rFonts w:ascii="Georgia" w:eastAsia="Trade Gothic LT Com" w:hAnsi="Georgia" w:cs="Calibri"/>
          <w:sz w:val="22"/>
          <w:szCs w:val="22"/>
        </w:rPr>
        <w:t xml:space="preserve">verifying </w:t>
      </w:r>
      <w:r w:rsidR="00D128AB" w:rsidRPr="0033113C">
        <w:rPr>
          <w:rFonts w:ascii="Georgia" w:eastAsia="Trade Gothic LT Com" w:hAnsi="Georgia" w:cs="Calibri"/>
          <w:sz w:val="22"/>
          <w:szCs w:val="22"/>
        </w:rPr>
        <w:t>payroll</w:t>
      </w:r>
      <w:r w:rsidRPr="0033113C">
        <w:rPr>
          <w:rFonts w:ascii="Georgia" w:eastAsia="Trade Gothic LT Com" w:hAnsi="Georgia" w:cs="Calibri"/>
          <w:sz w:val="22"/>
          <w:szCs w:val="22"/>
        </w:rPr>
        <w:t xml:space="preserve"> sheets, coordinating timely salary transfers with banks, providing </w:t>
      </w:r>
      <w:r w:rsidR="0079672E" w:rsidRPr="0033113C">
        <w:rPr>
          <w:rFonts w:ascii="Georgia" w:eastAsia="Trade Gothic LT Com" w:hAnsi="Georgia" w:cs="Calibri"/>
          <w:sz w:val="22"/>
          <w:szCs w:val="22"/>
        </w:rPr>
        <w:t>pay slips</w:t>
      </w:r>
      <w:r w:rsidRPr="0033113C">
        <w:rPr>
          <w:rFonts w:ascii="Georgia" w:eastAsia="Trade Gothic LT Com" w:hAnsi="Georgia" w:cs="Calibri"/>
          <w:sz w:val="22"/>
          <w:szCs w:val="22"/>
        </w:rPr>
        <w:t xml:space="preserve"> to all staff, and ensuring accurate PAYE submission to relevant authorities.</w:t>
      </w:r>
    </w:p>
    <w:p w14:paraId="58BF0ECA" w14:textId="13310DF1" w:rsidR="00EE6770" w:rsidRPr="0033113C" w:rsidRDefault="00EE6770" w:rsidP="0033113C">
      <w:pPr>
        <w:ind w:left="720"/>
        <w:contextualSpacing/>
        <w:rPr>
          <w:rFonts w:ascii="Georgia" w:eastAsia="Trade Gothic LT Com" w:hAnsi="Georgia" w:cs="Calibri"/>
          <w:bCs/>
          <w:sz w:val="22"/>
          <w:szCs w:val="22"/>
        </w:rPr>
      </w:pPr>
      <w:r w:rsidRPr="0033113C">
        <w:rPr>
          <w:rFonts w:ascii="Georgia" w:eastAsia="Trade Gothic LT Com" w:hAnsi="Georgia" w:cs="Calibri"/>
          <w:sz w:val="22"/>
          <w:szCs w:val="22"/>
          <w:lang w:val="en-GB"/>
        </w:rPr>
        <w:t xml:space="preserve">  </w:t>
      </w:r>
    </w:p>
    <w:p w14:paraId="34A736A6" w14:textId="77777777" w:rsidR="00EE6770" w:rsidRPr="0033113C" w:rsidRDefault="00EE6770" w:rsidP="00EE6770">
      <w:pPr>
        <w:pStyle w:val="ListParagraph"/>
        <w:rPr>
          <w:rFonts w:ascii="Georgia" w:eastAsia="Trade Gothic LT Com" w:hAnsi="Georgia" w:cs="Calibri"/>
          <w:b/>
          <w:sz w:val="22"/>
          <w:szCs w:val="22"/>
          <w:lang w:val="en-GB"/>
        </w:rPr>
      </w:pPr>
      <w:r w:rsidRPr="0033113C">
        <w:rPr>
          <w:rFonts w:ascii="Georgia" w:eastAsia="Trade Gothic LT Com" w:hAnsi="Georgia" w:cs="Calibri"/>
          <w:b/>
          <w:sz w:val="22"/>
          <w:szCs w:val="22"/>
          <w:lang w:val="en-GB"/>
        </w:rPr>
        <w:t>Cash Flow Management</w:t>
      </w:r>
    </w:p>
    <w:p w14:paraId="2129478D" w14:textId="4B17DF99" w:rsidR="00EE6770" w:rsidRPr="0033113C" w:rsidRDefault="00EE6770" w:rsidP="00EE6770">
      <w:pPr>
        <w:pStyle w:val="ListParagraph"/>
        <w:numPr>
          <w:ilvl w:val="0"/>
          <w:numId w:val="32"/>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Monitor and maintain current cash flow balances, request for funds to UK when balance is low with the help of Country Representative.</w:t>
      </w:r>
    </w:p>
    <w:p w14:paraId="284F0E6D" w14:textId="77777777" w:rsidR="006674D4" w:rsidRPr="0033113C" w:rsidRDefault="006674D4" w:rsidP="006674D4">
      <w:pPr>
        <w:contextualSpacing/>
        <w:rPr>
          <w:rFonts w:ascii="Georgia" w:eastAsia="Trade Gothic LT Com" w:hAnsi="Georgia" w:cs="Calibri"/>
          <w:bCs/>
          <w:sz w:val="22"/>
          <w:szCs w:val="22"/>
        </w:rPr>
      </w:pPr>
    </w:p>
    <w:p w14:paraId="4C001B4F" w14:textId="01DAF4DC" w:rsidR="006674D4" w:rsidRPr="0033113C" w:rsidRDefault="006674D4" w:rsidP="006674D4">
      <w:pPr>
        <w:ind w:firstLine="720"/>
        <w:contextualSpacing/>
        <w:rPr>
          <w:rFonts w:ascii="Georgia" w:eastAsia="Trade Gothic LT Com" w:hAnsi="Georgia" w:cs="Calibri"/>
          <w:b/>
          <w:sz w:val="22"/>
          <w:szCs w:val="22"/>
          <w:bdr w:val="none" w:sz="0" w:space="0" w:color="auto"/>
          <w:lang w:val="en-GB"/>
        </w:rPr>
      </w:pPr>
      <w:r w:rsidRPr="0033113C">
        <w:rPr>
          <w:rFonts w:ascii="Georgia" w:eastAsia="Trade Gothic LT Com" w:hAnsi="Georgia" w:cs="Calibri"/>
          <w:b/>
          <w:sz w:val="22"/>
          <w:szCs w:val="22"/>
          <w:bdr w:val="none" w:sz="0" w:space="0" w:color="auto"/>
          <w:lang w:val="en-GB"/>
        </w:rPr>
        <w:t>Audit</w:t>
      </w:r>
    </w:p>
    <w:p w14:paraId="79C0FD09" w14:textId="715AF324" w:rsidR="006674D4" w:rsidRPr="0033113C" w:rsidRDefault="006674D4" w:rsidP="006674D4">
      <w:pPr>
        <w:pStyle w:val="ListParagraph"/>
        <w:numPr>
          <w:ilvl w:val="0"/>
          <w:numId w:val="31"/>
        </w:numPr>
        <w:contextualSpacing/>
        <w:rPr>
          <w:rFonts w:ascii="Georgia" w:eastAsia="Trade Gothic LT Com" w:hAnsi="Georgia" w:cs="Calibri"/>
          <w:bCs/>
          <w:sz w:val="22"/>
          <w:szCs w:val="22"/>
        </w:rPr>
      </w:pPr>
      <w:r w:rsidRPr="0033113C">
        <w:rPr>
          <w:rFonts w:ascii="Georgia" w:eastAsia="Trade Gothic LT Com" w:hAnsi="Georgia" w:cs="Calibri"/>
          <w:bCs/>
          <w:sz w:val="22"/>
          <w:szCs w:val="22"/>
        </w:rPr>
        <w:t>Facilitate statutory and donor audits, ensuring timely submission of audit packs and compliance documentation</w:t>
      </w:r>
      <w:r w:rsidR="005525F4" w:rsidRPr="0033113C">
        <w:rPr>
          <w:rFonts w:ascii="Georgia" w:eastAsia="Trade Gothic LT Com" w:hAnsi="Georgia" w:cs="Calibri"/>
          <w:bCs/>
          <w:sz w:val="22"/>
          <w:szCs w:val="22"/>
        </w:rPr>
        <w:t>.</w:t>
      </w:r>
    </w:p>
    <w:p w14:paraId="3C216D41" w14:textId="77777777" w:rsidR="00EE6770" w:rsidRPr="0033113C" w:rsidRDefault="00EE6770" w:rsidP="00EE6770">
      <w:pPr>
        <w:pStyle w:val="ListParagraph"/>
        <w:contextualSpacing/>
        <w:rPr>
          <w:rFonts w:ascii="Georgia" w:eastAsia="Trade Gothic LT Com" w:hAnsi="Georgia" w:cs="Calibri"/>
          <w:bCs/>
          <w:sz w:val="22"/>
          <w:szCs w:val="22"/>
        </w:rPr>
      </w:pPr>
    </w:p>
    <w:p w14:paraId="6C930DFF" w14:textId="77777777" w:rsidR="00EE6770" w:rsidRPr="0033113C" w:rsidRDefault="00EE6770" w:rsidP="00EE6770">
      <w:pPr>
        <w:ind w:left="720"/>
        <w:contextualSpacing/>
        <w:rPr>
          <w:rFonts w:ascii="Georgia" w:eastAsia="Trade Gothic LT Com" w:hAnsi="Georgia" w:cs="Calibri"/>
          <w:b/>
          <w:sz w:val="22"/>
          <w:szCs w:val="22"/>
          <w:lang w:val="en-GB"/>
        </w:rPr>
      </w:pPr>
      <w:r w:rsidRPr="0033113C">
        <w:rPr>
          <w:rFonts w:ascii="Georgia" w:eastAsia="Trade Gothic LT Com" w:hAnsi="Georgia" w:cs="Calibri"/>
          <w:b/>
          <w:sz w:val="22"/>
          <w:szCs w:val="22"/>
          <w:lang w:val="en-GB"/>
        </w:rPr>
        <w:t>Others:</w:t>
      </w:r>
    </w:p>
    <w:p w14:paraId="608CCDD2" w14:textId="492EAB0B" w:rsidR="00EE6770" w:rsidRPr="0033113C" w:rsidRDefault="00EE6770" w:rsidP="00EE6770">
      <w:pPr>
        <w:pStyle w:val="ListParagraph"/>
        <w:numPr>
          <w:ilvl w:val="0"/>
          <w:numId w:val="30"/>
        </w:numPr>
        <w:contextualSpacing/>
        <w:rPr>
          <w:rFonts w:ascii="Georgia" w:eastAsia="Trade Gothic LT Com" w:hAnsi="Georgia" w:cs="Calibri"/>
          <w:sz w:val="22"/>
          <w:szCs w:val="22"/>
        </w:rPr>
      </w:pPr>
      <w:r w:rsidRPr="0033113C">
        <w:rPr>
          <w:rFonts w:ascii="Georgia" w:eastAsia="Trade Gothic LT Com" w:hAnsi="Georgia" w:cs="Calibri"/>
          <w:sz w:val="22"/>
          <w:szCs w:val="22"/>
        </w:rPr>
        <w:t>Contribute to risk management by identifying financial risks and recommending mitigation strategies</w:t>
      </w:r>
      <w:r w:rsidR="005525F4" w:rsidRPr="0033113C">
        <w:rPr>
          <w:rFonts w:ascii="Georgia" w:eastAsia="Trade Gothic LT Com" w:hAnsi="Georgia" w:cs="Calibri"/>
          <w:sz w:val="22"/>
          <w:szCs w:val="22"/>
        </w:rPr>
        <w:t>.</w:t>
      </w:r>
    </w:p>
    <w:p w14:paraId="14C0D792" w14:textId="77777777" w:rsidR="00EE6770" w:rsidRPr="0033113C" w:rsidRDefault="00EE6770" w:rsidP="00EE6770">
      <w:pPr>
        <w:pStyle w:val="ListParagraph"/>
        <w:numPr>
          <w:ilvl w:val="0"/>
          <w:numId w:val="30"/>
        </w:numPr>
        <w:contextualSpacing/>
        <w:rPr>
          <w:rFonts w:ascii="Georgia" w:eastAsia="Trade Gothic LT Com" w:hAnsi="Georgia" w:cs="Calibri"/>
          <w:sz w:val="22"/>
          <w:szCs w:val="22"/>
        </w:rPr>
      </w:pPr>
      <w:r w:rsidRPr="0033113C">
        <w:rPr>
          <w:rFonts w:ascii="Georgia" w:eastAsia="Trade Gothic LT Com" w:hAnsi="Georgia" w:cs="Calibri"/>
          <w:sz w:val="22"/>
          <w:szCs w:val="22"/>
        </w:rPr>
        <w:t xml:space="preserve">Provide induction and training </w:t>
      </w:r>
      <w:proofErr w:type="gramStart"/>
      <w:r w:rsidRPr="0033113C">
        <w:rPr>
          <w:rFonts w:ascii="Georgia" w:eastAsia="Trade Gothic LT Com" w:hAnsi="Georgia" w:cs="Calibri"/>
          <w:sz w:val="22"/>
          <w:szCs w:val="22"/>
        </w:rPr>
        <w:t>on</w:t>
      </w:r>
      <w:proofErr w:type="gramEnd"/>
      <w:r w:rsidRPr="0033113C">
        <w:rPr>
          <w:rFonts w:ascii="Georgia" w:eastAsia="Trade Gothic LT Com" w:hAnsi="Georgia" w:cs="Calibri"/>
          <w:sz w:val="22"/>
          <w:szCs w:val="22"/>
        </w:rPr>
        <w:t xml:space="preserve"> Business Central and financial processes to new staff.</w:t>
      </w:r>
    </w:p>
    <w:p w14:paraId="451AAD31" w14:textId="77777777" w:rsidR="00EE6770" w:rsidRPr="0033113C" w:rsidRDefault="00EE6770" w:rsidP="00EE6770">
      <w:pPr>
        <w:pStyle w:val="ListParagraph"/>
        <w:numPr>
          <w:ilvl w:val="0"/>
          <w:numId w:val="30"/>
        </w:numPr>
        <w:contextualSpacing/>
        <w:rPr>
          <w:rFonts w:ascii="Georgia" w:eastAsia="Trade Gothic LT Com" w:hAnsi="Georgia" w:cs="Calibri"/>
          <w:sz w:val="22"/>
          <w:szCs w:val="22"/>
        </w:rPr>
      </w:pPr>
      <w:r w:rsidRPr="0033113C">
        <w:rPr>
          <w:rFonts w:ascii="Georgia" w:eastAsia="Trade Gothic LT Com" w:hAnsi="Georgia" w:cs="Calibri"/>
          <w:sz w:val="22"/>
          <w:szCs w:val="22"/>
        </w:rPr>
        <w:t>Support continuous improvement of financial systems and internal controls.</w:t>
      </w:r>
    </w:p>
    <w:p w14:paraId="2B7310A3" w14:textId="77777777" w:rsidR="00EE6770" w:rsidRPr="0033113C" w:rsidRDefault="00EE6770" w:rsidP="00EE6770">
      <w:pPr>
        <w:pStyle w:val="ListParagraph"/>
        <w:numPr>
          <w:ilvl w:val="0"/>
          <w:numId w:val="30"/>
        </w:numPr>
        <w:contextualSpacing/>
        <w:rPr>
          <w:rFonts w:ascii="Georgia" w:eastAsia="Trade Gothic LT Com" w:hAnsi="Georgia" w:cs="Calibri"/>
          <w:sz w:val="22"/>
          <w:szCs w:val="22"/>
        </w:rPr>
      </w:pPr>
      <w:r w:rsidRPr="0033113C">
        <w:rPr>
          <w:rFonts w:ascii="Georgia" w:eastAsia="Trade Gothic LT Com" w:hAnsi="Georgia" w:cs="Calibri"/>
          <w:sz w:val="22"/>
          <w:szCs w:val="22"/>
        </w:rPr>
        <w:t xml:space="preserve">Conducting </w:t>
      </w:r>
      <w:proofErr w:type="spellStart"/>
      <w:r w:rsidRPr="0033113C">
        <w:rPr>
          <w:rFonts w:ascii="Georgia" w:eastAsia="Trade Gothic LT Com" w:hAnsi="Georgia" w:cs="Calibri"/>
          <w:sz w:val="22"/>
          <w:szCs w:val="22"/>
        </w:rPr>
        <w:t>Finscan</w:t>
      </w:r>
      <w:proofErr w:type="spellEnd"/>
      <w:r w:rsidRPr="0033113C">
        <w:rPr>
          <w:rFonts w:ascii="Georgia" w:eastAsia="Trade Gothic LT Com" w:hAnsi="Georgia" w:cs="Calibri"/>
          <w:sz w:val="22"/>
          <w:szCs w:val="22"/>
        </w:rPr>
        <w:t xml:space="preserve"> checks for newly added vendors, suppliers, and consultants.</w:t>
      </w:r>
    </w:p>
    <w:p w14:paraId="243D22F2" w14:textId="7CC068A7" w:rsidR="009C7BF0" w:rsidRPr="0033113C" w:rsidRDefault="009C7BF0" w:rsidP="00EE6770">
      <w:pPr>
        <w:pStyle w:val="ListParagraph"/>
        <w:numPr>
          <w:ilvl w:val="0"/>
          <w:numId w:val="30"/>
        </w:numPr>
        <w:contextualSpacing/>
        <w:rPr>
          <w:rFonts w:ascii="Georgia" w:eastAsia="Trade Gothic LT Com" w:hAnsi="Georgia" w:cs="Calibri"/>
          <w:sz w:val="22"/>
          <w:szCs w:val="22"/>
        </w:rPr>
      </w:pPr>
      <w:r w:rsidRPr="0033113C">
        <w:rPr>
          <w:rFonts w:ascii="Georgia" w:eastAsia="Trade Gothic LT Com" w:hAnsi="Georgia" w:cs="Calibri"/>
          <w:sz w:val="22"/>
          <w:szCs w:val="22"/>
        </w:rPr>
        <w:t xml:space="preserve">Line </w:t>
      </w:r>
      <w:proofErr w:type="gramStart"/>
      <w:r w:rsidRPr="0033113C">
        <w:rPr>
          <w:rFonts w:ascii="Georgia" w:eastAsia="Trade Gothic LT Com" w:hAnsi="Georgia" w:cs="Calibri"/>
          <w:sz w:val="22"/>
          <w:szCs w:val="22"/>
        </w:rPr>
        <w:t>manage</w:t>
      </w:r>
      <w:proofErr w:type="gramEnd"/>
      <w:r w:rsidRPr="0033113C">
        <w:rPr>
          <w:rFonts w:ascii="Georgia" w:eastAsia="Trade Gothic LT Com" w:hAnsi="Georgia" w:cs="Calibri"/>
          <w:sz w:val="22"/>
          <w:szCs w:val="22"/>
        </w:rPr>
        <w:t xml:space="preserve"> a finance officer and project finance officer(s).</w:t>
      </w:r>
    </w:p>
    <w:p w14:paraId="7121D2F7" w14:textId="77777777" w:rsidR="00F03BE4" w:rsidRPr="009C7BF0" w:rsidRDefault="00F03BE4" w:rsidP="008B5126">
      <w:pPr>
        <w:overflowPunct w:val="0"/>
        <w:autoSpaceDE w:val="0"/>
        <w:autoSpaceDN w:val="0"/>
        <w:adjustRightInd w:val="0"/>
        <w:contextualSpacing/>
        <w:jc w:val="both"/>
        <w:rPr>
          <w:rFonts w:ascii="Georgia" w:eastAsia="Trade Gothic LT Com" w:hAnsi="Georgia" w:cs="Calibri"/>
          <w:bdr w:val="none" w:sz="0" w:space="0" w:color="auto"/>
        </w:rPr>
      </w:pPr>
    </w:p>
    <w:p w14:paraId="7121D2F8" w14:textId="77777777" w:rsidR="00F03BE4" w:rsidRPr="008B5126" w:rsidRDefault="00F03BE4" w:rsidP="008B5126">
      <w:pPr>
        <w:spacing w:line="276" w:lineRule="auto"/>
        <w:jc w:val="both"/>
        <w:rPr>
          <w:rFonts w:ascii="Georgia" w:eastAsia="Trade Gothic LT Com" w:hAnsi="Georgia" w:cs="Trade Gothic LT Com"/>
          <w:b/>
          <w:color w:val="F79646" w:themeColor="accent6"/>
        </w:rPr>
      </w:pPr>
      <w:r w:rsidRPr="003E40D0">
        <w:rPr>
          <w:rFonts w:ascii="Georgia" w:eastAsia="Trade Gothic LT Com" w:hAnsi="Georgia" w:cs="Trade Gothic LT Com"/>
          <w:b/>
        </w:rPr>
        <w:t xml:space="preserve">Person Profile: </w:t>
      </w:r>
    </w:p>
    <w:tbl>
      <w:tblPr>
        <w:tblStyle w:val="TableGrid"/>
        <w:tblW w:w="0" w:type="auto"/>
        <w:tblLook w:val="04A0" w:firstRow="1" w:lastRow="0" w:firstColumn="1" w:lastColumn="0" w:noHBand="0" w:noVBand="1"/>
      </w:tblPr>
      <w:tblGrid>
        <w:gridCol w:w="1661"/>
        <w:gridCol w:w="7627"/>
      </w:tblGrid>
      <w:tr w:rsidR="007501D8" w:rsidRPr="008B5126" w14:paraId="7121D329" w14:textId="77777777" w:rsidTr="00E41E70">
        <w:tc>
          <w:tcPr>
            <w:tcW w:w="1345" w:type="dxa"/>
            <w:shd w:val="clear" w:color="auto" w:fill="8DB3E2" w:themeFill="text2" w:themeFillTint="66"/>
          </w:tcPr>
          <w:p w14:paraId="7121D2F9"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2FE" w14:textId="4A9B85ED" w:rsidR="007501D8" w:rsidRPr="00E41E70" w:rsidRDefault="007501D8" w:rsidP="008B5126">
            <w:pPr>
              <w:pStyle w:val="Body1"/>
              <w:jc w:val="both"/>
              <w:rPr>
                <w:rFonts w:ascii="Georgia" w:eastAsia="Trade Gothic LT Com" w:hAnsi="Georgia" w:cs="Trade Gothic LT Com"/>
                <w:b/>
                <w:color w:val="auto"/>
                <w:sz w:val="20"/>
                <w:szCs w:val="20"/>
              </w:rPr>
            </w:pPr>
            <w:r w:rsidRPr="00E41E70">
              <w:rPr>
                <w:rFonts w:ascii="Georgia" w:eastAsia="Trade Gothic LT Com" w:hAnsi="Georgia" w:cs="Trade Gothic LT Com"/>
                <w:b/>
                <w:color w:val="auto"/>
                <w:sz w:val="20"/>
                <w:szCs w:val="20"/>
              </w:rPr>
              <w:t>Skills, Abilities and Competencies</w:t>
            </w:r>
          </w:p>
          <w:p w14:paraId="7121D2FF"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0"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1"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2"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3"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4"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5"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6"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7"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8"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9"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A"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B"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C"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D"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0E" w14:textId="77777777" w:rsidR="007501D8" w:rsidRPr="00E41E70" w:rsidRDefault="007501D8" w:rsidP="008B5126">
            <w:pPr>
              <w:pStyle w:val="Body1"/>
              <w:jc w:val="both"/>
              <w:rPr>
                <w:rFonts w:ascii="Georgia" w:eastAsia="Trade Gothic LT Com" w:hAnsi="Georgia" w:cs="Trade Gothic LT Com"/>
                <w:b/>
                <w:color w:val="auto"/>
                <w:sz w:val="20"/>
                <w:szCs w:val="20"/>
              </w:rPr>
            </w:pPr>
          </w:p>
          <w:p w14:paraId="7121D311" w14:textId="77777777" w:rsidR="007501D8" w:rsidRPr="008B5126" w:rsidRDefault="007501D8" w:rsidP="008B5126">
            <w:pPr>
              <w:pStyle w:val="Body1"/>
              <w:jc w:val="both"/>
              <w:rPr>
                <w:rFonts w:ascii="Georgia" w:eastAsia="Trade Gothic LT Com" w:hAnsi="Georgia" w:cs="Trade Gothic LT Com"/>
                <w:b/>
                <w:sz w:val="20"/>
                <w:szCs w:val="20"/>
              </w:rPr>
            </w:pPr>
          </w:p>
        </w:tc>
        <w:tc>
          <w:tcPr>
            <w:tcW w:w="7943" w:type="dxa"/>
          </w:tcPr>
          <w:p w14:paraId="2D8A01FB" w14:textId="666827BE" w:rsidR="009046C4" w:rsidRPr="008B5126" w:rsidRDefault="009046C4" w:rsidP="008B5126">
            <w:pPr>
              <w:pStyle w:val="Body1"/>
              <w:numPr>
                <w:ilvl w:val="0"/>
                <w:numId w:val="15"/>
              </w:numP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At least a degree in Finance and Administration/ Accounting and or any other r</w:t>
            </w:r>
            <w:r w:rsidR="007501D8" w:rsidRPr="008B5126">
              <w:rPr>
                <w:rFonts w:ascii="Georgia" w:eastAsia="Trade Gothic LT Com" w:hAnsi="Georgia" w:cs="Trade Gothic LT Com"/>
                <w:color w:val="auto"/>
                <w:sz w:val="20"/>
                <w:szCs w:val="20"/>
              </w:rPr>
              <w:t xml:space="preserve">ecognized academic and professional </w:t>
            </w:r>
            <w:r w:rsidRPr="008B5126">
              <w:rPr>
                <w:rFonts w:ascii="Georgia" w:eastAsia="Trade Gothic LT Com" w:hAnsi="Georgia" w:cs="Trade Gothic LT Com"/>
                <w:color w:val="auto"/>
                <w:sz w:val="20"/>
                <w:szCs w:val="20"/>
              </w:rPr>
              <w:t>qualifications</w:t>
            </w:r>
            <w:r w:rsidR="00BE7863" w:rsidRPr="008B5126">
              <w:rPr>
                <w:rFonts w:ascii="Georgia" w:eastAsia="Trade Gothic LT Com" w:hAnsi="Georgia" w:cs="Trade Gothic LT Com"/>
                <w:color w:val="auto"/>
                <w:sz w:val="20"/>
                <w:szCs w:val="20"/>
              </w:rPr>
              <w:t>.</w:t>
            </w:r>
            <w:r w:rsidRPr="008B5126">
              <w:rPr>
                <w:rFonts w:ascii="Georgia" w:eastAsia="Trade Gothic LT Com" w:hAnsi="Georgia" w:cs="Trade Gothic LT Com"/>
                <w:color w:val="auto"/>
                <w:sz w:val="20"/>
                <w:szCs w:val="20"/>
              </w:rPr>
              <w:t xml:space="preserve"> </w:t>
            </w:r>
          </w:p>
          <w:p w14:paraId="7121D312" w14:textId="19489CA2" w:rsidR="007501D8" w:rsidRPr="008B5126" w:rsidRDefault="009046C4" w:rsidP="008B5126">
            <w:pPr>
              <w:pStyle w:val="Body1"/>
              <w:numPr>
                <w:ilvl w:val="0"/>
                <w:numId w:val="15"/>
              </w:numP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3-</w:t>
            </w:r>
            <w:r w:rsidR="00BE7863" w:rsidRPr="008B5126">
              <w:rPr>
                <w:rFonts w:ascii="Georgia" w:eastAsia="Trade Gothic LT Com" w:hAnsi="Georgia" w:cs="Trade Gothic LT Com"/>
                <w:color w:val="auto"/>
                <w:sz w:val="20"/>
                <w:szCs w:val="20"/>
              </w:rPr>
              <w:t>years’ experience</w:t>
            </w:r>
            <w:r w:rsidR="007501D8" w:rsidRPr="008B5126">
              <w:rPr>
                <w:rFonts w:ascii="Georgia" w:eastAsia="Trade Gothic LT Com" w:hAnsi="Georgia" w:cs="Trade Gothic LT Com"/>
                <w:color w:val="auto"/>
                <w:sz w:val="20"/>
                <w:szCs w:val="20"/>
              </w:rPr>
              <w:t>.</w:t>
            </w:r>
          </w:p>
          <w:p w14:paraId="7121D313" w14:textId="04D3146E" w:rsidR="007501D8" w:rsidRPr="008B5126" w:rsidRDefault="007501D8" w:rsidP="008B5126">
            <w:pPr>
              <w:pStyle w:val="Body1"/>
              <w:numPr>
                <w:ilvl w:val="0"/>
                <w:numId w:val="15"/>
              </w:numP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Proven line management skills.</w:t>
            </w:r>
          </w:p>
          <w:p w14:paraId="7121D316" w14:textId="77777777" w:rsidR="007501D8" w:rsidRPr="008B5126" w:rsidRDefault="007501D8" w:rsidP="008B5126">
            <w:pPr>
              <w:pStyle w:val="Body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Partner and stakeholder engagement and relationship management.</w:t>
            </w:r>
          </w:p>
          <w:p w14:paraId="7121D317" w14:textId="77777777" w:rsidR="007501D8" w:rsidRPr="008B5126" w:rsidRDefault="007501D8" w:rsidP="008B5126">
            <w:pPr>
              <w:pStyle w:val="Body1"/>
              <w:numPr>
                <w:ilvl w:val="0"/>
                <w:numId w:val="15"/>
              </w:numP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Proactive with a high team spirit and ability to work with colleagues at different levels.</w:t>
            </w:r>
          </w:p>
          <w:p w14:paraId="7121D318" w14:textId="5EB242D5" w:rsidR="007501D8" w:rsidRPr="008B5126" w:rsidRDefault="007501D8" w:rsidP="008B5126">
            <w:pPr>
              <w:pStyle w:val="Body1"/>
              <w:numPr>
                <w:ilvl w:val="0"/>
                <w:numId w:val="15"/>
              </w:numP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 xml:space="preserve">Expertise </w:t>
            </w:r>
            <w:r w:rsidR="00223BB8" w:rsidRPr="008B5126">
              <w:rPr>
                <w:rFonts w:ascii="Georgia" w:eastAsia="Trade Gothic LT Com" w:hAnsi="Georgia" w:cs="Trade Gothic LT Com"/>
                <w:color w:val="auto"/>
                <w:sz w:val="20"/>
                <w:szCs w:val="20"/>
              </w:rPr>
              <w:t>in financial management</w:t>
            </w:r>
            <w:r w:rsidRPr="008B5126">
              <w:rPr>
                <w:rFonts w:ascii="Georgia" w:eastAsia="Trade Gothic LT Com" w:hAnsi="Georgia" w:cs="Trade Gothic LT Com"/>
                <w:color w:val="auto"/>
                <w:sz w:val="20"/>
                <w:szCs w:val="20"/>
              </w:rPr>
              <w:t xml:space="preserve"> and monitoring expenditures.</w:t>
            </w:r>
          </w:p>
          <w:p w14:paraId="7121D319" w14:textId="77777777" w:rsidR="007501D8" w:rsidRPr="008B5126" w:rsidRDefault="007501D8" w:rsidP="008B512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hAnsi="Georgia" w:cs="Arial"/>
                <w:sz w:val="20"/>
                <w:szCs w:val="20"/>
              </w:rPr>
            </w:pPr>
            <w:r w:rsidRPr="008B5126">
              <w:rPr>
                <w:rFonts w:ascii="Georgia" w:hAnsi="Georgia" w:cs="Arial"/>
                <w:sz w:val="20"/>
                <w:szCs w:val="20"/>
              </w:rPr>
              <w:t xml:space="preserve">Excellent (proven) interpersonal communication skills (both oral and written). </w:t>
            </w:r>
          </w:p>
          <w:p w14:paraId="7121D31A" w14:textId="77777777" w:rsidR="007501D8" w:rsidRPr="008B5126" w:rsidRDefault="007501D8" w:rsidP="008B512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hAnsi="Georgia" w:cs="Arial"/>
                <w:sz w:val="20"/>
                <w:szCs w:val="20"/>
              </w:rPr>
            </w:pPr>
            <w:r w:rsidRPr="008B5126">
              <w:rPr>
                <w:rFonts w:ascii="Georgia" w:hAnsi="Georgia" w:cs="Arial"/>
                <w:sz w:val="20"/>
                <w:szCs w:val="20"/>
              </w:rPr>
              <w:t>Highly numerate.</w:t>
            </w:r>
          </w:p>
          <w:p w14:paraId="7121D31B" w14:textId="77777777" w:rsidR="007501D8" w:rsidRPr="008B5126" w:rsidRDefault="007501D8" w:rsidP="008B512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hAnsi="Georgia" w:cs="Arial"/>
                <w:sz w:val="20"/>
                <w:szCs w:val="20"/>
              </w:rPr>
            </w:pPr>
            <w:r w:rsidRPr="008B5126">
              <w:rPr>
                <w:rFonts w:ascii="Georgia" w:hAnsi="Georgia" w:cs="Arial"/>
                <w:sz w:val="20"/>
                <w:szCs w:val="20"/>
              </w:rPr>
              <w:t>Ability to think strategically with excellent planning and prioritization skills.</w:t>
            </w:r>
          </w:p>
          <w:p w14:paraId="7121D31C" w14:textId="77777777" w:rsidR="007501D8" w:rsidRPr="008B5126" w:rsidRDefault="007501D8" w:rsidP="008B512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hAnsi="Georgia" w:cs="Arial"/>
                <w:sz w:val="20"/>
                <w:szCs w:val="20"/>
              </w:rPr>
            </w:pPr>
            <w:r w:rsidRPr="008B5126">
              <w:rPr>
                <w:rFonts w:ascii="Georgia" w:hAnsi="Georgia" w:cs="Arial"/>
                <w:sz w:val="20"/>
                <w:szCs w:val="20"/>
              </w:rPr>
              <w:t>Strong analytical/problem solving skills.</w:t>
            </w:r>
          </w:p>
          <w:p w14:paraId="7121D31F" w14:textId="4E962D65"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 xml:space="preserve">Self-Motivation: Taking responsibility to ensure commitments are met and achieve objectives despite problems and </w:t>
            </w:r>
            <w:r w:rsidR="00BE7863" w:rsidRPr="008B5126">
              <w:rPr>
                <w:rFonts w:ascii="Georgia" w:hAnsi="Georgia" w:cs="Arial"/>
                <w:sz w:val="20"/>
                <w:szCs w:val="20"/>
              </w:rPr>
              <w:t>frustrations.</w:t>
            </w:r>
          </w:p>
          <w:p w14:paraId="7121D320" w14:textId="77777777"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Creative and proactive.</w:t>
            </w:r>
          </w:p>
          <w:p w14:paraId="7121D321" w14:textId="77777777"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Able to work effectively in a diverse team environment.</w:t>
            </w:r>
          </w:p>
          <w:p w14:paraId="7121D322" w14:textId="77777777"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Good motivator of self and others.</w:t>
            </w:r>
          </w:p>
          <w:p w14:paraId="7121D323" w14:textId="77777777"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Willing to work additional hours at crucial times.</w:t>
            </w:r>
          </w:p>
          <w:p w14:paraId="7121D324" w14:textId="77777777"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Willing to travel at short notice nationally and internationally.</w:t>
            </w:r>
          </w:p>
          <w:p w14:paraId="7121D325" w14:textId="77777777" w:rsidR="007501D8" w:rsidRPr="008B5126" w:rsidRDefault="007501D8" w:rsidP="008B5126">
            <w:pPr>
              <w:pStyle w:val="ListParagraph"/>
              <w:numPr>
                <w:ilvl w:val="0"/>
                <w:numId w:val="15"/>
              </w:numPr>
              <w:contextualSpacing/>
              <w:jc w:val="both"/>
              <w:rPr>
                <w:rFonts w:ascii="Georgia" w:hAnsi="Georgia" w:cs="Arial"/>
                <w:sz w:val="20"/>
                <w:szCs w:val="20"/>
              </w:rPr>
            </w:pPr>
            <w:r w:rsidRPr="008B5126">
              <w:rPr>
                <w:rFonts w:ascii="Georgia" w:hAnsi="Georgia" w:cs="Arial"/>
                <w:sz w:val="20"/>
                <w:szCs w:val="20"/>
              </w:rPr>
              <w:t>Personal integrity.</w:t>
            </w:r>
          </w:p>
          <w:p w14:paraId="7121D327" w14:textId="77777777" w:rsidR="007501D8" w:rsidRPr="008B5126" w:rsidRDefault="007501D8" w:rsidP="008B5126">
            <w:pPr>
              <w:pStyle w:val="Body1"/>
              <w:numPr>
                <w:ilvl w:val="0"/>
                <w:numId w:val="15"/>
              </w:numPr>
              <w:jc w:val="both"/>
              <w:rPr>
                <w:rFonts w:ascii="Georgia" w:eastAsia="Trade Gothic LT Com" w:hAnsi="Georgia" w:cs="Trade Gothic LT Com"/>
                <w:color w:val="auto"/>
                <w:sz w:val="20"/>
                <w:szCs w:val="20"/>
              </w:rPr>
            </w:pPr>
            <w:r w:rsidRPr="008B5126">
              <w:rPr>
                <w:rFonts w:ascii="Georgia" w:eastAsia="Trade Gothic LT Com" w:hAnsi="Georgia" w:cs="Trade Gothic LT Com"/>
                <w:color w:val="auto"/>
                <w:sz w:val="20"/>
                <w:szCs w:val="20"/>
              </w:rPr>
              <w:t>Outcome focused.</w:t>
            </w:r>
          </w:p>
          <w:p w14:paraId="7121D328" w14:textId="77777777" w:rsidR="007501D8" w:rsidRPr="008B5126" w:rsidRDefault="007501D8" w:rsidP="008B5126">
            <w:pPr>
              <w:pStyle w:val="Body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eorgia" w:eastAsia="Trade Gothic LT Com" w:hAnsi="Georgia" w:cs="Trade Gothic LT Com"/>
                <w:b/>
                <w:sz w:val="20"/>
                <w:szCs w:val="20"/>
              </w:rPr>
            </w:pPr>
            <w:r w:rsidRPr="008B5126">
              <w:rPr>
                <w:rFonts w:ascii="Georgia" w:eastAsia="Trade Gothic LT Com" w:hAnsi="Georgia" w:cs="Trade Gothic LT Com"/>
                <w:color w:val="auto"/>
                <w:sz w:val="20"/>
                <w:szCs w:val="20"/>
              </w:rPr>
              <w:t>Gender &amp; culture sensitive.</w:t>
            </w:r>
          </w:p>
        </w:tc>
      </w:tr>
    </w:tbl>
    <w:p w14:paraId="48245AB5" w14:textId="77777777" w:rsidR="009046C4" w:rsidRPr="008B5126" w:rsidRDefault="009046C4" w:rsidP="008B5126">
      <w:pPr>
        <w:jc w:val="both"/>
        <w:rPr>
          <w:rFonts w:ascii="Georgia" w:hAnsi="Georgia"/>
          <w:sz w:val="16"/>
          <w:szCs w:val="16"/>
        </w:rPr>
      </w:pPr>
    </w:p>
    <w:p w14:paraId="0E602C6E" w14:textId="77777777" w:rsidR="00E41E70" w:rsidRDefault="00E41E70" w:rsidP="008B5126">
      <w:pPr>
        <w:jc w:val="both"/>
        <w:outlineLvl w:val="1"/>
        <w:rPr>
          <w:rFonts w:ascii="Georgia" w:eastAsia="Times New Roman" w:hAnsi="Georgia"/>
          <w:b/>
          <w:bCs/>
          <w:sz w:val="22"/>
          <w:szCs w:val="22"/>
        </w:rPr>
      </w:pPr>
    </w:p>
    <w:p w14:paraId="132FD530" w14:textId="1721FFD4" w:rsidR="00AE280F" w:rsidRPr="008B5126" w:rsidRDefault="00AE280F" w:rsidP="008B5126">
      <w:pPr>
        <w:jc w:val="both"/>
        <w:outlineLvl w:val="1"/>
        <w:rPr>
          <w:rFonts w:ascii="Georgia" w:eastAsia="Times New Roman" w:hAnsi="Georgia"/>
          <w:b/>
          <w:bCs/>
          <w:sz w:val="22"/>
          <w:szCs w:val="22"/>
        </w:rPr>
      </w:pPr>
      <w:r w:rsidRPr="008B5126">
        <w:rPr>
          <w:rFonts w:ascii="Georgia" w:eastAsia="Times New Roman" w:hAnsi="Georgia"/>
          <w:b/>
          <w:bCs/>
          <w:sz w:val="22"/>
          <w:szCs w:val="22"/>
        </w:rPr>
        <w:t>Safeguarding Commitment</w:t>
      </w:r>
    </w:p>
    <w:p w14:paraId="32A92151" w14:textId="77777777" w:rsidR="00AE280F" w:rsidRPr="008B5126" w:rsidRDefault="00AE280F" w:rsidP="008B5126">
      <w:pPr>
        <w:jc w:val="both"/>
        <w:rPr>
          <w:rFonts w:ascii="Georgia" w:eastAsia="Times New Roman" w:hAnsi="Georgia"/>
          <w:sz w:val="22"/>
          <w:szCs w:val="22"/>
        </w:rPr>
      </w:pPr>
      <w:r w:rsidRPr="008B5126">
        <w:rPr>
          <w:rFonts w:ascii="Georgia" w:eastAsia="Times New Roman" w:hAnsi="Georgia"/>
          <w:sz w:val="22"/>
          <w:szCs w:val="22"/>
        </w:rPr>
        <w:t>Practical Action is fully committed to preventing all forms of abuse, exploitation, and harm to children and vulnerable adults. All employees are expected to:</w:t>
      </w:r>
    </w:p>
    <w:p w14:paraId="1D6FF014" w14:textId="77777777" w:rsidR="00AE280F" w:rsidRPr="008B5126" w:rsidRDefault="00AE280F" w:rsidP="008B5126">
      <w:pPr>
        <w:jc w:val="both"/>
        <w:rPr>
          <w:rFonts w:ascii="Georgia" w:eastAsia="Times New Roman" w:hAnsi="Georgia"/>
          <w:sz w:val="22"/>
          <w:szCs w:val="22"/>
        </w:rPr>
      </w:pPr>
    </w:p>
    <w:p w14:paraId="6A59E5F6" w14:textId="77777777" w:rsidR="00AE280F" w:rsidRPr="008B5126" w:rsidRDefault="00AE280F" w:rsidP="008B512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eastAsia="Times New Roman" w:hAnsi="Georgia"/>
          <w:sz w:val="22"/>
          <w:szCs w:val="22"/>
        </w:rPr>
      </w:pPr>
      <w:r w:rsidRPr="008B5126">
        <w:rPr>
          <w:rFonts w:ascii="Georgia" w:eastAsia="Times New Roman" w:hAnsi="Georgia"/>
          <w:sz w:val="22"/>
          <w:szCs w:val="22"/>
        </w:rPr>
        <w:t>Uphold and model the highest standards of behavior and integrity in line with the organization’s Safeguarding Policy.</w:t>
      </w:r>
    </w:p>
    <w:p w14:paraId="15D7FF23" w14:textId="77777777" w:rsidR="00AE280F" w:rsidRPr="008B5126" w:rsidRDefault="00AE280F" w:rsidP="008B512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eastAsia="Times New Roman" w:hAnsi="Georgia"/>
          <w:sz w:val="22"/>
          <w:szCs w:val="22"/>
        </w:rPr>
      </w:pPr>
      <w:r w:rsidRPr="008B5126">
        <w:rPr>
          <w:rFonts w:ascii="Georgia" w:eastAsia="Times New Roman" w:hAnsi="Georgia"/>
          <w:sz w:val="22"/>
          <w:szCs w:val="22"/>
        </w:rPr>
        <w:t>Promote a culture of awareness, prevention, and zero tolerance for harm.</w:t>
      </w:r>
    </w:p>
    <w:p w14:paraId="1A63A35B" w14:textId="77777777" w:rsidR="00AE280F" w:rsidRPr="008B5126" w:rsidRDefault="00AE280F" w:rsidP="008B512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eastAsia="Times New Roman" w:hAnsi="Georgia"/>
          <w:sz w:val="22"/>
          <w:szCs w:val="22"/>
        </w:rPr>
      </w:pPr>
      <w:r w:rsidRPr="008B5126">
        <w:rPr>
          <w:rFonts w:ascii="Georgia" w:eastAsia="Times New Roman" w:hAnsi="Georgia"/>
          <w:sz w:val="22"/>
          <w:szCs w:val="22"/>
        </w:rPr>
        <w:lastRenderedPageBreak/>
        <w:t>Report any safeguarding concerns through the appropriate channels promptly.</w:t>
      </w:r>
    </w:p>
    <w:p w14:paraId="7B7E9207" w14:textId="77777777" w:rsidR="00AE280F" w:rsidRPr="008B5126" w:rsidRDefault="00AE280F" w:rsidP="008B5126">
      <w:pPr>
        <w:pStyle w:val="ListParagraph"/>
        <w:numPr>
          <w:ilvl w:val="0"/>
          <w:numId w:val="19"/>
        </w:numPr>
        <w:suppressAutoHyphens/>
        <w:autoSpaceDN w:val="0"/>
        <w:jc w:val="both"/>
        <w:textAlignment w:val="baseline"/>
        <w:rPr>
          <w:rFonts w:ascii="Georgia" w:hAnsi="Georgia"/>
          <w:sz w:val="22"/>
          <w:szCs w:val="22"/>
        </w:rPr>
      </w:pPr>
      <w:r w:rsidRPr="008B5126">
        <w:rPr>
          <w:rFonts w:ascii="Georgia" w:hAnsi="Georgia"/>
          <w:sz w:val="22"/>
          <w:szCs w:val="22"/>
        </w:rPr>
        <w:t>Participate in regular safeguarding training and meet all related compliance requirements</w:t>
      </w:r>
    </w:p>
    <w:p w14:paraId="23F4FC5C" w14:textId="77777777" w:rsidR="00AE280F" w:rsidRPr="008B5126" w:rsidRDefault="00AE280F" w:rsidP="008B5126">
      <w:pPr>
        <w:jc w:val="both"/>
        <w:rPr>
          <w:rFonts w:ascii="Georgia" w:hAnsi="Georgia"/>
          <w:sz w:val="22"/>
          <w:szCs w:val="22"/>
        </w:rPr>
      </w:pPr>
    </w:p>
    <w:p w14:paraId="0FD33A82" w14:textId="77777777" w:rsidR="00AE280F" w:rsidRPr="008B5126" w:rsidRDefault="00AE280F" w:rsidP="008B5126">
      <w:pPr>
        <w:jc w:val="both"/>
        <w:rPr>
          <w:rFonts w:ascii="Georgia" w:eastAsia="Times New Roman" w:hAnsi="Georgia"/>
          <w:sz w:val="22"/>
          <w:szCs w:val="22"/>
        </w:rPr>
      </w:pPr>
      <w:r w:rsidRPr="008B5126">
        <w:rPr>
          <w:rFonts w:ascii="Georgia" w:eastAsia="Times New Roman" w:hAnsi="Georgia"/>
          <w:sz w:val="22"/>
          <w:szCs w:val="22"/>
        </w:rPr>
        <w:t>All employees are expected to embody and promote Practical Action’s values:</w:t>
      </w:r>
    </w:p>
    <w:p w14:paraId="35783697" w14:textId="77777777" w:rsidR="00AE280F" w:rsidRPr="008B5126" w:rsidRDefault="00AE280F" w:rsidP="008B5126">
      <w:pPr>
        <w:jc w:val="both"/>
        <w:rPr>
          <w:rFonts w:ascii="Georgia" w:eastAsia="Times New Roman" w:hAnsi="Georgia"/>
          <w:sz w:val="22"/>
          <w:szCs w:val="22"/>
        </w:rPr>
      </w:pPr>
    </w:p>
    <w:p w14:paraId="5FD2FC85" w14:textId="77777777" w:rsidR="00AE280F" w:rsidRPr="008B5126" w:rsidRDefault="00AE280F" w:rsidP="008B512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hAnsi="Georgia"/>
          <w:sz w:val="22"/>
          <w:szCs w:val="22"/>
        </w:rPr>
      </w:pPr>
      <w:r w:rsidRPr="008B5126">
        <w:rPr>
          <w:rFonts w:ascii="Georgia" w:eastAsia="Times New Roman" w:hAnsi="Georgia"/>
          <w:b/>
          <w:bCs/>
          <w:sz w:val="22"/>
          <w:szCs w:val="22"/>
        </w:rPr>
        <w:t>People-centered:</w:t>
      </w:r>
      <w:r w:rsidRPr="008B5126">
        <w:rPr>
          <w:rFonts w:ascii="Georgia" w:eastAsia="Times New Roman" w:hAnsi="Georgia"/>
          <w:sz w:val="22"/>
          <w:szCs w:val="22"/>
        </w:rPr>
        <w:t xml:space="preserve"> We prioritize fairness, accessibility, dignity, and respect for all — from colleagues and communities to supporters and stakeholders.</w:t>
      </w:r>
    </w:p>
    <w:p w14:paraId="3C2E66F7" w14:textId="77777777" w:rsidR="00AE280F" w:rsidRPr="008B5126" w:rsidRDefault="00AE280F" w:rsidP="008B512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hAnsi="Georgia"/>
          <w:sz w:val="22"/>
          <w:szCs w:val="22"/>
        </w:rPr>
      </w:pPr>
      <w:r w:rsidRPr="008B5126">
        <w:rPr>
          <w:rFonts w:ascii="Georgia" w:eastAsia="Times New Roman" w:hAnsi="Georgia"/>
          <w:b/>
          <w:bCs/>
          <w:sz w:val="22"/>
          <w:szCs w:val="22"/>
        </w:rPr>
        <w:t>Impact-driven:</w:t>
      </w:r>
      <w:r w:rsidRPr="008B5126">
        <w:rPr>
          <w:rFonts w:ascii="Georgia" w:eastAsia="Times New Roman" w:hAnsi="Georgia"/>
          <w:sz w:val="22"/>
          <w:szCs w:val="22"/>
        </w:rPr>
        <w:t xml:space="preserve"> We are motivated by the desire to create </w:t>
      </w:r>
      <w:r w:rsidRPr="008B5126">
        <w:rPr>
          <w:rFonts w:ascii="Georgia" w:eastAsia="Times New Roman" w:hAnsi="Georgia"/>
          <w:b/>
          <w:bCs/>
          <w:sz w:val="22"/>
          <w:szCs w:val="22"/>
        </w:rPr>
        <w:t xml:space="preserve">lasting, meaningful </w:t>
      </w:r>
      <w:proofErr w:type="gramStart"/>
      <w:r w:rsidRPr="008B5126">
        <w:rPr>
          <w:rFonts w:ascii="Georgia" w:eastAsia="Times New Roman" w:hAnsi="Georgia"/>
          <w:b/>
          <w:bCs/>
          <w:sz w:val="22"/>
          <w:szCs w:val="22"/>
        </w:rPr>
        <w:t>change</w:t>
      </w:r>
      <w:proofErr w:type="gramEnd"/>
      <w:r w:rsidRPr="008B5126">
        <w:rPr>
          <w:rFonts w:ascii="Georgia" w:eastAsia="Times New Roman" w:hAnsi="Georgia"/>
          <w:sz w:val="22"/>
          <w:szCs w:val="22"/>
        </w:rPr>
        <w:t xml:space="preserve"> for the people and communities we serve.</w:t>
      </w:r>
    </w:p>
    <w:p w14:paraId="5B30D3BE" w14:textId="77777777" w:rsidR="00AE280F" w:rsidRPr="008B5126" w:rsidRDefault="00AE280F" w:rsidP="008B512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hAnsi="Georgia"/>
          <w:sz w:val="22"/>
          <w:szCs w:val="22"/>
        </w:rPr>
      </w:pPr>
      <w:r w:rsidRPr="008B5126">
        <w:rPr>
          <w:rFonts w:ascii="Georgia" w:eastAsia="Times New Roman" w:hAnsi="Georgia"/>
          <w:b/>
          <w:bCs/>
          <w:sz w:val="22"/>
          <w:szCs w:val="22"/>
        </w:rPr>
        <w:t>Transparent:</w:t>
      </w:r>
      <w:r w:rsidRPr="008B5126">
        <w:rPr>
          <w:rFonts w:ascii="Georgia" w:eastAsia="Times New Roman" w:hAnsi="Georgia"/>
          <w:sz w:val="22"/>
          <w:szCs w:val="22"/>
        </w:rPr>
        <w:t xml:space="preserve"> We act with </w:t>
      </w:r>
      <w:r w:rsidRPr="008B5126">
        <w:rPr>
          <w:rFonts w:ascii="Georgia" w:eastAsia="Times New Roman" w:hAnsi="Georgia"/>
          <w:b/>
          <w:bCs/>
          <w:sz w:val="22"/>
          <w:szCs w:val="22"/>
        </w:rPr>
        <w:t>honesty, integrity, and strong ethics</w:t>
      </w:r>
      <w:r w:rsidRPr="008B5126">
        <w:rPr>
          <w:rFonts w:ascii="Georgia" w:eastAsia="Times New Roman" w:hAnsi="Georgia"/>
          <w:sz w:val="22"/>
          <w:szCs w:val="22"/>
        </w:rPr>
        <w:t>, fostering mutual trust and upholding the highest standards.</w:t>
      </w:r>
    </w:p>
    <w:p w14:paraId="7B37FAD5" w14:textId="77777777" w:rsidR="00AE280F" w:rsidRPr="008B5126" w:rsidRDefault="00AE280F" w:rsidP="008B512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hAnsi="Georgia"/>
          <w:sz w:val="22"/>
          <w:szCs w:val="22"/>
        </w:rPr>
      </w:pPr>
      <w:r w:rsidRPr="008B5126">
        <w:rPr>
          <w:rFonts w:ascii="Georgia" w:eastAsia="Times New Roman" w:hAnsi="Georgia"/>
          <w:b/>
          <w:bCs/>
          <w:sz w:val="22"/>
          <w:szCs w:val="22"/>
        </w:rPr>
        <w:t>Innovative:</w:t>
      </w:r>
      <w:r w:rsidRPr="008B5126">
        <w:rPr>
          <w:rFonts w:ascii="Georgia" w:eastAsia="Times New Roman" w:hAnsi="Georgia"/>
          <w:sz w:val="22"/>
          <w:szCs w:val="22"/>
        </w:rPr>
        <w:t xml:space="preserve"> We champion </w:t>
      </w:r>
      <w:r w:rsidRPr="008B5126">
        <w:rPr>
          <w:rFonts w:ascii="Georgia" w:eastAsia="Times New Roman" w:hAnsi="Georgia"/>
          <w:b/>
          <w:bCs/>
          <w:sz w:val="22"/>
          <w:szCs w:val="22"/>
        </w:rPr>
        <w:t>curiosity, learning, and fresh thinking</w:t>
      </w:r>
      <w:r w:rsidRPr="008B5126">
        <w:rPr>
          <w:rFonts w:ascii="Georgia" w:eastAsia="Times New Roman" w:hAnsi="Georgia"/>
          <w:sz w:val="22"/>
          <w:szCs w:val="22"/>
        </w:rPr>
        <w:t xml:space="preserve">, drawing on local knowledge to deliver global impact. </w:t>
      </w:r>
    </w:p>
    <w:p w14:paraId="2D9EC347" w14:textId="77777777" w:rsidR="00AE280F" w:rsidRPr="008B5126" w:rsidRDefault="00AE280F" w:rsidP="008B512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rPr>
          <w:rFonts w:ascii="Georgia" w:hAnsi="Georgia"/>
          <w:sz w:val="22"/>
          <w:szCs w:val="22"/>
        </w:rPr>
      </w:pPr>
      <w:r w:rsidRPr="008B5126">
        <w:rPr>
          <w:rFonts w:ascii="Georgia" w:eastAsia="Times New Roman" w:hAnsi="Georgia"/>
          <w:b/>
          <w:bCs/>
          <w:sz w:val="22"/>
          <w:szCs w:val="22"/>
        </w:rPr>
        <w:t>Resilient:</w:t>
      </w:r>
      <w:r w:rsidRPr="008B5126">
        <w:rPr>
          <w:rFonts w:ascii="Georgia" w:eastAsia="Times New Roman" w:hAnsi="Georgia"/>
          <w:sz w:val="22"/>
          <w:szCs w:val="22"/>
        </w:rPr>
        <w:t xml:space="preserve"> We face challenges with determination and adaptability, committed to learning and evolving in pursuit of </w:t>
      </w:r>
      <w:r w:rsidRPr="008B5126">
        <w:rPr>
          <w:rFonts w:ascii="Georgia" w:eastAsia="Times New Roman" w:hAnsi="Georgia"/>
          <w:b/>
          <w:bCs/>
          <w:sz w:val="22"/>
          <w:szCs w:val="22"/>
        </w:rPr>
        <w:t>sustainable development</w:t>
      </w:r>
      <w:r w:rsidRPr="008B5126">
        <w:rPr>
          <w:rFonts w:ascii="Georgia" w:eastAsia="Times New Roman" w:hAnsi="Georgia"/>
          <w:sz w:val="22"/>
          <w:szCs w:val="22"/>
        </w:rPr>
        <w:t>.</w:t>
      </w:r>
    </w:p>
    <w:p w14:paraId="3EB6450C" w14:textId="77777777" w:rsidR="00AE280F" w:rsidRPr="008B5126" w:rsidRDefault="00AE280F" w:rsidP="008B5126">
      <w:pPr>
        <w:spacing w:line="276" w:lineRule="auto"/>
        <w:jc w:val="both"/>
        <w:rPr>
          <w:rFonts w:ascii="Georgia" w:hAnsi="Georgia"/>
          <w:sz w:val="22"/>
          <w:szCs w:val="22"/>
        </w:rPr>
      </w:pPr>
    </w:p>
    <w:p w14:paraId="35DD5001" w14:textId="1A952538" w:rsidR="00AE280F" w:rsidRPr="00AE280F" w:rsidRDefault="001D15A4" w:rsidP="00E41E70">
      <w:pPr>
        <w:pStyle w:val="ListParagraph"/>
        <w:spacing w:after="200" w:line="276" w:lineRule="auto"/>
        <w:ind w:left="360"/>
        <w:jc w:val="center"/>
        <w:rPr>
          <w:rFonts w:asciiTheme="minorHAnsi" w:hAnsiTheme="minorHAnsi"/>
          <w:sz w:val="22"/>
          <w:szCs w:val="22"/>
        </w:rPr>
      </w:pPr>
      <w:hyperlink r:id="rId12" w:history="1">
        <w:r w:rsidRPr="00CB750C">
          <w:rPr>
            <w:rStyle w:val="Hyperlink"/>
            <w:rFonts w:ascii="Georgia" w:eastAsia="Trade Gothic LT Com" w:hAnsi="Georgia" w:cs="Trade Gothic LT Com"/>
            <w:sz w:val="22"/>
            <w:szCs w:val="22"/>
          </w:rPr>
          <w:t>www.practicalaction.org</w:t>
        </w:r>
      </w:hyperlink>
    </w:p>
    <w:p w14:paraId="383D539F" w14:textId="77777777" w:rsidR="00AE280F" w:rsidRPr="00AE280F" w:rsidRDefault="00AE280F" w:rsidP="009046C4">
      <w:pPr>
        <w:rPr>
          <w:rFonts w:asciiTheme="minorHAnsi" w:hAnsiTheme="minorHAnsi"/>
          <w:sz w:val="22"/>
          <w:szCs w:val="22"/>
        </w:rPr>
      </w:pPr>
    </w:p>
    <w:p w14:paraId="414A8F61" w14:textId="77777777" w:rsidR="00AE280F" w:rsidRPr="00AE280F" w:rsidRDefault="00AE280F" w:rsidP="009046C4">
      <w:pPr>
        <w:rPr>
          <w:rFonts w:asciiTheme="minorHAnsi" w:hAnsiTheme="minorHAnsi"/>
          <w:sz w:val="22"/>
          <w:szCs w:val="22"/>
        </w:rPr>
      </w:pPr>
    </w:p>
    <w:sectPr w:rsidR="00AE280F" w:rsidRPr="00AE280F" w:rsidSect="00F11810">
      <w:headerReference w:type="default" r:id="rId13"/>
      <w:footerReference w:type="default" r:id="rId14"/>
      <w:pgSz w:w="11906" w:h="16838"/>
      <w:pgMar w:top="1191" w:right="1304" w:bottom="119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EF29" w14:textId="77777777" w:rsidR="00A04A13" w:rsidRDefault="00A04A13" w:rsidP="008538EC">
      <w:r>
        <w:separator/>
      </w:r>
    </w:p>
  </w:endnote>
  <w:endnote w:type="continuationSeparator" w:id="0">
    <w:p w14:paraId="3CB342F8" w14:textId="77777777" w:rsidR="00A04A13" w:rsidRDefault="00A04A13" w:rsidP="0085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ade Gothic LT Com">
    <w:altName w:val="Segoe U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ller Text">
    <w:panose1 w:val="00000500000000000000"/>
    <w:charset w:val="00"/>
    <w:family w:val="modern"/>
    <w:notTrueType/>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0261"/>
      <w:docPartObj>
        <w:docPartGallery w:val="Page Numbers (Bottom of Page)"/>
        <w:docPartUnique/>
      </w:docPartObj>
    </w:sdtPr>
    <w:sdtEndPr/>
    <w:sdtContent>
      <w:sdt>
        <w:sdtPr>
          <w:id w:val="-1769616900"/>
          <w:docPartObj>
            <w:docPartGallery w:val="Page Numbers (Top of Page)"/>
            <w:docPartUnique/>
          </w:docPartObj>
        </w:sdtPr>
        <w:sdtEndPr/>
        <w:sdtContent>
          <w:p w14:paraId="466D45BC" w14:textId="34ECDFD6" w:rsidR="00FE220A" w:rsidRDefault="00FE220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982FC6" w14:textId="105EC2CB" w:rsidR="00FE220A" w:rsidRPr="002A37BA" w:rsidRDefault="00BE7863" w:rsidP="002A37BA">
    <w:pPr>
      <w:pStyle w:val="NoSpacing"/>
      <w:rPr>
        <w:rFonts w:asciiTheme="minorHAnsi" w:hAnsiTheme="minorHAnsi"/>
        <w:sz w:val="18"/>
        <w:szCs w:val="18"/>
      </w:rPr>
    </w:pPr>
    <w:r>
      <w:rPr>
        <w:sz w:val="18"/>
        <w:szCs w:val="18"/>
      </w:rPr>
      <w:t xml:space="preserve">Senior Finance Officer - </w:t>
    </w:r>
    <w:r w:rsidR="002A37BA" w:rsidRPr="002A37BA">
      <w:rPr>
        <w:sz w:val="18"/>
        <w:szCs w:val="18"/>
      </w:rPr>
      <w:t>Zimbabwe</w:t>
    </w:r>
  </w:p>
  <w:p w14:paraId="7121D346" w14:textId="3B765A26" w:rsidR="00CE2272" w:rsidRDefault="00CE2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7143" w14:textId="77777777" w:rsidR="00A04A13" w:rsidRDefault="00A04A13" w:rsidP="008538EC">
      <w:r>
        <w:separator/>
      </w:r>
    </w:p>
  </w:footnote>
  <w:footnote w:type="continuationSeparator" w:id="0">
    <w:p w14:paraId="7022221A" w14:textId="77777777" w:rsidR="00A04A13" w:rsidRDefault="00A04A13" w:rsidP="0085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D342" w14:textId="77777777" w:rsidR="00704E93" w:rsidRDefault="00704E93">
    <w:pPr>
      <w:pStyle w:val="Header"/>
      <w:rPr>
        <w:lang w:val="en-GB"/>
      </w:rPr>
    </w:pPr>
  </w:p>
  <w:p w14:paraId="7121D343" w14:textId="77777777" w:rsidR="00704E93" w:rsidRPr="00704E93" w:rsidRDefault="00704E9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4A"/>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4625E"/>
    <w:multiLevelType w:val="multilevel"/>
    <w:tmpl w:val="162E5E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7057A4B"/>
    <w:multiLevelType w:val="multilevel"/>
    <w:tmpl w:val="C9E29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FA4345"/>
    <w:multiLevelType w:val="multilevel"/>
    <w:tmpl w:val="E5BA99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0373E27"/>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3F0C"/>
    <w:multiLevelType w:val="hybridMultilevel"/>
    <w:tmpl w:val="CAFE0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A04D1E"/>
    <w:multiLevelType w:val="hybridMultilevel"/>
    <w:tmpl w:val="8B66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F0C1E"/>
    <w:multiLevelType w:val="multilevel"/>
    <w:tmpl w:val="085C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640F5"/>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15D67"/>
    <w:multiLevelType w:val="hybridMultilevel"/>
    <w:tmpl w:val="00F62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D50D1B"/>
    <w:multiLevelType w:val="hybridMultilevel"/>
    <w:tmpl w:val="E074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75179"/>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D3923"/>
    <w:multiLevelType w:val="hybridMultilevel"/>
    <w:tmpl w:val="63E83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A45A96"/>
    <w:multiLevelType w:val="hybridMultilevel"/>
    <w:tmpl w:val="3F0297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617CAB"/>
    <w:multiLevelType w:val="multilevel"/>
    <w:tmpl w:val="EEB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645FB"/>
    <w:multiLevelType w:val="hybridMultilevel"/>
    <w:tmpl w:val="055ABD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E20A3B"/>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C7048"/>
    <w:multiLevelType w:val="hybridMultilevel"/>
    <w:tmpl w:val="B1B2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40BCD"/>
    <w:multiLevelType w:val="hybridMultilevel"/>
    <w:tmpl w:val="E6E2F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AE5791"/>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90FF9"/>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91627"/>
    <w:multiLevelType w:val="hybridMultilevel"/>
    <w:tmpl w:val="053C128C"/>
    <w:lvl w:ilvl="0" w:tplc="04090001">
      <w:start w:val="1"/>
      <w:numFmt w:val="bullet"/>
      <w:lvlText w:val=""/>
      <w:lvlJc w:val="left"/>
      <w:pPr>
        <w:ind w:left="720" w:hanging="360"/>
      </w:pPr>
      <w:rPr>
        <w:rFonts w:ascii="Symbol" w:hAnsi="Symbol" w:hint="default"/>
      </w:rPr>
    </w:lvl>
    <w:lvl w:ilvl="1" w:tplc="368A9D18">
      <w:numFmt w:val="bullet"/>
      <w:lvlText w:val="•"/>
      <w:lvlJc w:val="left"/>
      <w:pPr>
        <w:ind w:left="1800" w:hanging="720"/>
      </w:pPr>
      <w:rPr>
        <w:rFonts w:ascii="Georgia" w:eastAsia="Trade Gothic LT Com" w:hAnsi="Georg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830FC"/>
    <w:multiLevelType w:val="hybridMultilevel"/>
    <w:tmpl w:val="02DCEBF4"/>
    <w:lvl w:ilvl="0" w:tplc="5A560C8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A3961"/>
    <w:multiLevelType w:val="hybridMultilevel"/>
    <w:tmpl w:val="1B946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9B3628"/>
    <w:multiLevelType w:val="hybridMultilevel"/>
    <w:tmpl w:val="AC4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D54F5"/>
    <w:multiLevelType w:val="hybridMultilevel"/>
    <w:tmpl w:val="02F26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F94727"/>
    <w:multiLevelType w:val="hybridMultilevel"/>
    <w:tmpl w:val="26B09ED2"/>
    <w:lvl w:ilvl="0" w:tplc="50E27AD2">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E6DC1"/>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37B7D"/>
    <w:multiLevelType w:val="hybridMultilevel"/>
    <w:tmpl w:val="78D0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7839F0"/>
    <w:multiLevelType w:val="multilevel"/>
    <w:tmpl w:val="D66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45195"/>
    <w:multiLevelType w:val="hybridMultilevel"/>
    <w:tmpl w:val="105E69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783E38EF"/>
    <w:multiLevelType w:val="multilevel"/>
    <w:tmpl w:val="D0C4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E0938"/>
    <w:multiLevelType w:val="hybridMultilevel"/>
    <w:tmpl w:val="615EDAAE"/>
    <w:lvl w:ilvl="0" w:tplc="5A560C8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FA07BA8"/>
    <w:multiLevelType w:val="hybridMultilevel"/>
    <w:tmpl w:val="5614CF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6056710">
    <w:abstractNumId w:val="33"/>
  </w:num>
  <w:num w:numId="2" w16cid:durableId="25523399">
    <w:abstractNumId w:val="9"/>
  </w:num>
  <w:num w:numId="3" w16cid:durableId="792484348">
    <w:abstractNumId w:val="26"/>
  </w:num>
  <w:num w:numId="4" w16cid:durableId="1195658215">
    <w:abstractNumId w:val="32"/>
  </w:num>
  <w:num w:numId="5" w16cid:durableId="1965382862">
    <w:abstractNumId w:val="12"/>
  </w:num>
  <w:num w:numId="6" w16cid:durableId="68382015">
    <w:abstractNumId w:val="23"/>
  </w:num>
  <w:num w:numId="7" w16cid:durableId="1180508939">
    <w:abstractNumId w:val="18"/>
  </w:num>
  <w:num w:numId="8" w16cid:durableId="1414279659">
    <w:abstractNumId w:val="28"/>
  </w:num>
  <w:num w:numId="9" w16cid:durableId="813570860">
    <w:abstractNumId w:val="15"/>
  </w:num>
  <w:num w:numId="10" w16cid:durableId="1155759131">
    <w:abstractNumId w:val="13"/>
  </w:num>
  <w:num w:numId="11" w16cid:durableId="45566421">
    <w:abstractNumId w:val="10"/>
  </w:num>
  <w:num w:numId="12" w16cid:durableId="1955016678">
    <w:abstractNumId w:val="6"/>
  </w:num>
  <w:num w:numId="13" w16cid:durableId="1918443731">
    <w:abstractNumId w:val="13"/>
  </w:num>
  <w:num w:numId="14" w16cid:durableId="921837814">
    <w:abstractNumId w:val="30"/>
  </w:num>
  <w:num w:numId="15" w16cid:durableId="1840540197">
    <w:abstractNumId w:val="22"/>
  </w:num>
  <w:num w:numId="16" w16cid:durableId="1746567162">
    <w:abstractNumId w:val="25"/>
  </w:num>
  <w:num w:numId="17" w16cid:durableId="173348394">
    <w:abstractNumId w:val="14"/>
  </w:num>
  <w:num w:numId="18" w16cid:durableId="2143814051">
    <w:abstractNumId w:val="1"/>
  </w:num>
  <w:num w:numId="19" w16cid:durableId="705762662">
    <w:abstractNumId w:val="2"/>
  </w:num>
  <w:num w:numId="20" w16cid:durableId="643237069">
    <w:abstractNumId w:val="3"/>
  </w:num>
  <w:num w:numId="21" w16cid:durableId="101463236">
    <w:abstractNumId w:val="20"/>
  </w:num>
  <w:num w:numId="22" w16cid:durableId="244998046">
    <w:abstractNumId w:val="4"/>
  </w:num>
  <w:num w:numId="23" w16cid:durableId="52970231">
    <w:abstractNumId w:val="0"/>
  </w:num>
  <w:num w:numId="24" w16cid:durableId="525481819">
    <w:abstractNumId w:val="16"/>
  </w:num>
  <w:num w:numId="25" w16cid:durableId="1407848838">
    <w:abstractNumId w:val="27"/>
  </w:num>
  <w:num w:numId="26" w16cid:durableId="1675376170">
    <w:abstractNumId w:val="29"/>
  </w:num>
  <w:num w:numId="27" w16cid:durableId="1421835767">
    <w:abstractNumId w:val="11"/>
  </w:num>
  <w:num w:numId="28" w16cid:durableId="206067397">
    <w:abstractNumId w:val="19"/>
  </w:num>
  <w:num w:numId="29" w16cid:durableId="1142426148">
    <w:abstractNumId w:val="8"/>
  </w:num>
  <w:num w:numId="30" w16cid:durableId="1432238876">
    <w:abstractNumId w:val="21"/>
  </w:num>
  <w:num w:numId="31" w16cid:durableId="1621491844">
    <w:abstractNumId w:val="24"/>
  </w:num>
  <w:num w:numId="32" w16cid:durableId="1145509069">
    <w:abstractNumId w:val="7"/>
  </w:num>
  <w:num w:numId="33" w16cid:durableId="1162745661">
    <w:abstractNumId w:val="5"/>
  </w:num>
  <w:num w:numId="34" w16cid:durableId="727918999">
    <w:abstractNumId w:val="17"/>
  </w:num>
  <w:num w:numId="35" w16cid:durableId="177255325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2F"/>
    <w:rsid w:val="00002CB9"/>
    <w:rsid w:val="00010490"/>
    <w:rsid w:val="00010759"/>
    <w:rsid w:val="00017C63"/>
    <w:rsid w:val="000205C6"/>
    <w:rsid w:val="00020BD0"/>
    <w:rsid w:val="0004027C"/>
    <w:rsid w:val="00043A71"/>
    <w:rsid w:val="00043AEE"/>
    <w:rsid w:val="00046D73"/>
    <w:rsid w:val="00050E3B"/>
    <w:rsid w:val="00073734"/>
    <w:rsid w:val="00082C82"/>
    <w:rsid w:val="00090ED3"/>
    <w:rsid w:val="00090ED5"/>
    <w:rsid w:val="00091E37"/>
    <w:rsid w:val="00094926"/>
    <w:rsid w:val="000A0B79"/>
    <w:rsid w:val="000A1F4B"/>
    <w:rsid w:val="000A543C"/>
    <w:rsid w:val="000A7E2B"/>
    <w:rsid w:val="000B13B6"/>
    <w:rsid w:val="000B1F44"/>
    <w:rsid w:val="000C6E0F"/>
    <w:rsid w:val="000D3BF0"/>
    <w:rsid w:val="000E0008"/>
    <w:rsid w:val="000F27F2"/>
    <w:rsid w:val="000F405E"/>
    <w:rsid w:val="00112B1C"/>
    <w:rsid w:val="00112C64"/>
    <w:rsid w:val="0011520D"/>
    <w:rsid w:val="00115F05"/>
    <w:rsid w:val="00116F6A"/>
    <w:rsid w:val="001308CB"/>
    <w:rsid w:val="00134D9C"/>
    <w:rsid w:val="0015069D"/>
    <w:rsid w:val="00151CD1"/>
    <w:rsid w:val="00151F64"/>
    <w:rsid w:val="00154302"/>
    <w:rsid w:val="001578A8"/>
    <w:rsid w:val="00171A99"/>
    <w:rsid w:val="00171C0F"/>
    <w:rsid w:val="00171DE9"/>
    <w:rsid w:val="001744C5"/>
    <w:rsid w:val="00175FCC"/>
    <w:rsid w:val="00187FBA"/>
    <w:rsid w:val="00190720"/>
    <w:rsid w:val="001B1CB6"/>
    <w:rsid w:val="001B34A4"/>
    <w:rsid w:val="001B5DFF"/>
    <w:rsid w:val="001B6AED"/>
    <w:rsid w:val="001C3EC5"/>
    <w:rsid w:val="001D15A4"/>
    <w:rsid w:val="001D1980"/>
    <w:rsid w:val="001E35F3"/>
    <w:rsid w:val="001F084F"/>
    <w:rsid w:val="001F44A0"/>
    <w:rsid w:val="00210BCA"/>
    <w:rsid w:val="00223BB8"/>
    <w:rsid w:val="002257A3"/>
    <w:rsid w:val="00235276"/>
    <w:rsid w:val="00236A2B"/>
    <w:rsid w:val="00242415"/>
    <w:rsid w:val="00242FE7"/>
    <w:rsid w:val="0024627E"/>
    <w:rsid w:val="00250EDD"/>
    <w:rsid w:val="0025180F"/>
    <w:rsid w:val="00265179"/>
    <w:rsid w:val="0027410B"/>
    <w:rsid w:val="0027790E"/>
    <w:rsid w:val="00287C2B"/>
    <w:rsid w:val="002A37BA"/>
    <w:rsid w:val="002A4B74"/>
    <w:rsid w:val="002B3FF3"/>
    <w:rsid w:val="002D3990"/>
    <w:rsid w:val="002D7085"/>
    <w:rsid w:val="002E2A94"/>
    <w:rsid w:val="002E3408"/>
    <w:rsid w:val="002F4554"/>
    <w:rsid w:val="002F617E"/>
    <w:rsid w:val="002F7F57"/>
    <w:rsid w:val="00310E9A"/>
    <w:rsid w:val="003166D9"/>
    <w:rsid w:val="00321DE5"/>
    <w:rsid w:val="00330C5A"/>
    <w:rsid w:val="0033113C"/>
    <w:rsid w:val="00341CF7"/>
    <w:rsid w:val="00347CA1"/>
    <w:rsid w:val="003504B3"/>
    <w:rsid w:val="00350562"/>
    <w:rsid w:val="00352B8C"/>
    <w:rsid w:val="00360390"/>
    <w:rsid w:val="00362200"/>
    <w:rsid w:val="00364C5D"/>
    <w:rsid w:val="0036541A"/>
    <w:rsid w:val="00366DE4"/>
    <w:rsid w:val="00367A6D"/>
    <w:rsid w:val="00380C0F"/>
    <w:rsid w:val="00386EB6"/>
    <w:rsid w:val="00387A56"/>
    <w:rsid w:val="00392202"/>
    <w:rsid w:val="003950F8"/>
    <w:rsid w:val="003A2C32"/>
    <w:rsid w:val="003B1FE0"/>
    <w:rsid w:val="003B4BAD"/>
    <w:rsid w:val="003B6575"/>
    <w:rsid w:val="003C103B"/>
    <w:rsid w:val="003C1466"/>
    <w:rsid w:val="003C6488"/>
    <w:rsid w:val="003C657D"/>
    <w:rsid w:val="003D714D"/>
    <w:rsid w:val="003D7D66"/>
    <w:rsid w:val="003E2526"/>
    <w:rsid w:val="003E408B"/>
    <w:rsid w:val="003E40D0"/>
    <w:rsid w:val="003E5CCE"/>
    <w:rsid w:val="003E5E3C"/>
    <w:rsid w:val="003F2851"/>
    <w:rsid w:val="003F32BA"/>
    <w:rsid w:val="003F63FE"/>
    <w:rsid w:val="003F79FC"/>
    <w:rsid w:val="00401258"/>
    <w:rsid w:val="004064C0"/>
    <w:rsid w:val="00407F7B"/>
    <w:rsid w:val="00415BE2"/>
    <w:rsid w:val="00425B53"/>
    <w:rsid w:val="00433C8C"/>
    <w:rsid w:val="00443B63"/>
    <w:rsid w:val="0044530A"/>
    <w:rsid w:val="00465B7B"/>
    <w:rsid w:val="004670EC"/>
    <w:rsid w:val="00470F46"/>
    <w:rsid w:val="00472F0D"/>
    <w:rsid w:val="0047451D"/>
    <w:rsid w:val="004750A1"/>
    <w:rsid w:val="00481473"/>
    <w:rsid w:val="00481FAE"/>
    <w:rsid w:val="004838FF"/>
    <w:rsid w:val="0048509C"/>
    <w:rsid w:val="00485A6B"/>
    <w:rsid w:val="00490133"/>
    <w:rsid w:val="00492175"/>
    <w:rsid w:val="004B0BBC"/>
    <w:rsid w:val="004C4EB9"/>
    <w:rsid w:val="004D4E1B"/>
    <w:rsid w:val="004D6898"/>
    <w:rsid w:val="004F298D"/>
    <w:rsid w:val="004F33AF"/>
    <w:rsid w:val="005052AB"/>
    <w:rsid w:val="00511F25"/>
    <w:rsid w:val="00523BB8"/>
    <w:rsid w:val="00525922"/>
    <w:rsid w:val="005266A8"/>
    <w:rsid w:val="005347B9"/>
    <w:rsid w:val="00540859"/>
    <w:rsid w:val="005428A5"/>
    <w:rsid w:val="00544579"/>
    <w:rsid w:val="00547F37"/>
    <w:rsid w:val="005525F4"/>
    <w:rsid w:val="005624DE"/>
    <w:rsid w:val="0057179B"/>
    <w:rsid w:val="005722B0"/>
    <w:rsid w:val="005774C4"/>
    <w:rsid w:val="00582837"/>
    <w:rsid w:val="0058349A"/>
    <w:rsid w:val="0058721A"/>
    <w:rsid w:val="005A25F7"/>
    <w:rsid w:val="005C062C"/>
    <w:rsid w:val="005C2A2A"/>
    <w:rsid w:val="005C4F4C"/>
    <w:rsid w:val="005C7540"/>
    <w:rsid w:val="005D78AF"/>
    <w:rsid w:val="005E2F9F"/>
    <w:rsid w:val="005E768F"/>
    <w:rsid w:val="005F59D1"/>
    <w:rsid w:val="005F728C"/>
    <w:rsid w:val="006017EE"/>
    <w:rsid w:val="006113AC"/>
    <w:rsid w:val="00612E41"/>
    <w:rsid w:val="00614101"/>
    <w:rsid w:val="006142BC"/>
    <w:rsid w:val="00620198"/>
    <w:rsid w:val="00622725"/>
    <w:rsid w:val="00642527"/>
    <w:rsid w:val="00653E74"/>
    <w:rsid w:val="00663D69"/>
    <w:rsid w:val="006674D4"/>
    <w:rsid w:val="00667BAE"/>
    <w:rsid w:val="006706CB"/>
    <w:rsid w:val="006720F1"/>
    <w:rsid w:val="006728F6"/>
    <w:rsid w:val="0067475E"/>
    <w:rsid w:val="00680BEC"/>
    <w:rsid w:val="00697675"/>
    <w:rsid w:val="006A1CC2"/>
    <w:rsid w:val="006A2B4F"/>
    <w:rsid w:val="006A3913"/>
    <w:rsid w:val="006A74F8"/>
    <w:rsid w:val="006A7D2A"/>
    <w:rsid w:val="006B0A4B"/>
    <w:rsid w:val="006B23C3"/>
    <w:rsid w:val="006B3DA0"/>
    <w:rsid w:val="006C0959"/>
    <w:rsid w:val="006C15F0"/>
    <w:rsid w:val="006C1A00"/>
    <w:rsid w:val="006C1B1E"/>
    <w:rsid w:val="006C241C"/>
    <w:rsid w:val="006C4BB0"/>
    <w:rsid w:val="006D5D09"/>
    <w:rsid w:val="006E1CB4"/>
    <w:rsid w:val="006E2681"/>
    <w:rsid w:val="006E56E9"/>
    <w:rsid w:val="006F17F7"/>
    <w:rsid w:val="006F592A"/>
    <w:rsid w:val="00704DFF"/>
    <w:rsid w:val="00704E93"/>
    <w:rsid w:val="00724B38"/>
    <w:rsid w:val="00726120"/>
    <w:rsid w:val="00727708"/>
    <w:rsid w:val="0074729B"/>
    <w:rsid w:val="007501D8"/>
    <w:rsid w:val="007558B1"/>
    <w:rsid w:val="00757410"/>
    <w:rsid w:val="0076017A"/>
    <w:rsid w:val="00764490"/>
    <w:rsid w:val="00770CAB"/>
    <w:rsid w:val="007725A5"/>
    <w:rsid w:val="00772B7B"/>
    <w:rsid w:val="00775631"/>
    <w:rsid w:val="0079672E"/>
    <w:rsid w:val="007A2914"/>
    <w:rsid w:val="007A4F5A"/>
    <w:rsid w:val="007A5D56"/>
    <w:rsid w:val="007B4F0B"/>
    <w:rsid w:val="007C4D80"/>
    <w:rsid w:val="007C5E28"/>
    <w:rsid w:val="007C6A21"/>
    <w:rsid w:val="007C6DCB"/>
    <w:rsid w:val="007D079D"/>
    <w:rsid w:val="007D0FC2"/>
    <w:rsid w:val="007D1D90"/>
    <w:rsid w:val="007D48C4"/>
    <w:rsid w:val="007E3753"/>
    <w:rsid w:val="007F0A34"/>
    <w:rsid w:val="007F46F6"/>
    <w:rsid w:val="00801B2B"/>
    <w:rsid w:val="00804C6D"/>
    <w:rsid w:val="008055DE"/>
    <w:rsid w:val="00822CF9"/>
    <w:rsid w:val="00825FBF"/>
    <w:rsid w:val="00826873"/>
    <w:rsid w:val="00827DC2"/>
    <w:rsid w:val="00850065"/>
    <w:rsid w:val="008538EC"/>
    <w:rsid w:val="00855559"/>
    <w:rsid w:val="00855E28"/>
    <w:rsid w:val="00861229"/>
    <w:rsid w:val="00861C71"/>
    <w:rsid w:val="008623F6"/>
    <w:rsid w:val="008639AE"/>
    <w:rsid w:val="00864802"/>
    <w:rsid w:val="00882858"/>
    <w:rsid w:val="00882D13"/>
    <w:rsid w:val="008A73A0"/>
    <w:rsid w:val="008A787A"/>
    <w:rsid w:val="008B2260"/>
    <w:rsid w:val="008B41FB"/>
    <w:rsid w:val="008B4D99"/>
    <w:rsid w:val="008B5126"/>
    <w:rsid w:val="008B5C8C"/>
    <w:rsid w:val="008B6EE3"/>
    <w:rsid w:val="008C270E"/>
    <w:rsid w:val="008C33B9"/>
    <w:rsid w:val="008C3975"/>
    <w:rsid w:val="008F2337"/>
    <w:rsid w:val="008F2735"/>
    <w:rsid w:val="008F2A7B"/>
    <w:rsid w:val="008F43E6"/>
    <w:rsid w:val="008F4DF4"/>
    <w:rsid w:val="008F508D"/>
    <w:rsid w:val="008F6867"/>
    <w:rsid w:val="009046C4"/>
    <w:rsid w:val="00905587"/>
    <w:rsid w:val="009163A1"/>
    <w:rsid w:val="00920D89"/>
    <w:rsid w:val="009259D3"/>
    <w:rsid w:val="00933410"/>
    <w:rsid w:val="00934411"/>
    <w:rsid w:val="009362C1"/>
    <w:rsid w:val="009544A7"/>
    <w:rsid w:val="00957E10"/>
    <w:rsid w:val="00962223"/>
    <w:rsid w:val="009625AF"/>
    <w:rsid w:val="00966EBE"/>
    <w:rsid w:val="00970000"/>
    <w:rsid w:val="009709DB"/>
    <w:rsid w:val="00976348"/>
    <w:rsid w:val="009854AC"/>
    <w:rsid w:val="00995284"/>
    <w:rsid w:val="00995CA8"/>
    <w:rsid w:val="009A06CE"/>
    <w:rsid w:val="009A0D7B"/>
    <w:rsid w:val="009A4914"/>
    <w:rsid w:val="009A587D"/>
    <w:rsid w:val="009A64DB"/>
    <w:rsid w:val="009B3B17"/>
    <w:rsid w:val="009B4746"/>
    <w:rsid w:val="009C1DA0"/>
    <w:rsid w:val="009C3D17"/>
    <w:rsid w:val="009C6DF6"/>
    <w:rsid w:val="009C7BF0"/>
    <w:rsid w:val="009D0A3E"/>
    <w:rsid w:val="009D27AC"/>
    <w:rsid w:val="009D6E2C"/>
    <w:rsid w:val="009E39E3"/>
    <w:rsid w:val="009E502A"/>
    <w:rsid w:val="009F164F"/>
    <w:rsid w:val="009F2BE6"/>
    <w:rsid w:val="009F31DE"/>
    <w:rsid w:val="009F4CE7"/>
    <w:rsid w:val="009F7426"/>
    <w:rsid w:val="00A00EFE"/>
    <w:rsid w:val="00A0300F"/>
    <w:rsid w:val="00A04A13"/>
    <w:rsid w:val="00A07041"/>
    <w:rsid w:val="00A11964"/>
    <w:rsid w:val="00A11CCF"/>
    <w:rsid w:val="00A1326C"/>
    <w:rsid w:val="00A241DC"/>
    <w:rsid w:val="00A3091C"/>
    <w:rsid w:val="00A33FFA"/>
    <w:rsid w:val="00A4122E"/>
    <w:rsid w:val="00A44E70"/>
    <w:rsid w:val="00A47295"/>
    <w:rsid w:val="00A503EC"/>
    <w:rsid w:val="00A5630C"/>
    <w:rsid w:val="00A57476"/>
    <w:rsid w:val="00A61FB4"/>
    <w:rsid w:val="00A659CF"/>
    <w:rsid w:val="00A752FE"/>
    <w:rsid w:val="00A806AB"/>
    <w:rsid w:val="00A849F9"/>
    <w:rsid w:val="00A90DB9"/>
    <w:rsid w:val="00A9230B"/>
    <w:rsid w:val="00A95FEF"/>
    <w:rsid w:val="00A96239"/>
    <w:rsid w:val="00A97A05"/>
    <w:rsid w:val="00AA18EA"/>
    <w:rsid w:val="00AA286B"/>
    <w:rsid w:val="00AA2FB7"/>
    <w:rsid w:val="00AA4C9A"/>
    <w:rsid w:val="00AA5105"/>
    <w:rsid w:val="00AC5109"/>
    <w:rsid w:val="00AD2BFB"/>
    <w:rsid w:val="00AE04A0"/>
    <w:rsid w:val="00AE280F"/>
    <w:rsid w:val="00AF049F"/>
    <w:rsid w:val="00B00D2F"/>
    <w:rsid w:val="00B010FC"/>
    <w:rsid w:val="00B022B9"/>
    <w:rsid w:val="00B11CA5"/>
    <w:rsid w:val="00B121E4"/>
    <w:rsid w:val="00B12707"/>
    <w:rsid w:val="00B20AE7"/>
    <w:rsid w:val="00B2140D"/>
    <w:rsid w:val="00B218CA"/>
    <w:rsid w:val="00B26609"/>
    <w:rsid w:val="00B27831"/>
    <w:rsid w:val="00B33537"/>
    <w:rsid w:val="00B40B2F"/>
    <w:rsid w:val="00B41483"/>
    <w:rsid w:val="00B44B96"/>
    <w:rsid w:val="00B4715B"/>
    <w:rsid w:val="00B573DE"/>
    <w:rsid w:val="00B660FF"/>
    <w:rsid w:val="00B72AB3"/>
    <w:rsid w:val="00B84E8E"/>
    <w:rsid w:val="00B85FBD"/>
    <w:rsid w:val="00B876FD"/>
    <w:rsid w:val="00B87CAB"/>
    <w:rsid w:val="00BA13AB"/>
    <w:rsid w:val="00BA20C6"/>
    <w:rsid w:val="00BA5817"/>
    <w:rsid w:val="00BA6956"/>
    <w:rsid w:val="00BB2360"/>
    <w:rsid w:val="00BB4EBE"/>
    <w:rsid w:val="00BC04DA"/>
    <w:rsid w:val="00BC466D"/>
    <w:rsid w:val="00BC67B5"/>
    <w:rsid w:val="00BD3052"/>
    <w:rsid w:val="00BE1791"/>
    <w:rsid w:val="00BE239F"/>
    <w:rsid w:val="00BE7863"/>
    <w:rsid w:val="00BE7EFE"/>
    <w:rsid w:val="00BF3C4B"/>
    <w:rsid w:val="00BF44A7"/>
    <w:rsid w:val="00C06172"/>
    <w:rsid w:val="00C1081F"/>
    <w:rsid w:val="00C13310"/>
    <w:rsid w:val="00C165C2"/>
    <w:rsid w:val="00C20511"/>
    <w:rsid w:val="00C31457"/>
    <w:rsid w:val="00C34CDF"/>
    <w:rsid w:val="00C47BE5"/>
    <w:rsid w:val="00C5062F"/>
    <w:rsid w:val="00C559B6"/>
    <w:rsid w:val="00C651A5"/>
    <w:rsid w:val="00C70FE6"/>
    <w:rsid w:val="00C81567"/>
    <w:rsid w:val="00C81DC4"/>
    <w:rsid w:val="00C834AF"/>
    <w:rsid w:val="00C91904"/>
    <w:rsid w:val="00C91EB4"/>
    <w:rsid w:val="00C95062"/>
    <w:rsid w:val="00C97242"/>
    <w:rsid w:val="00C97669"/>
    <w:rsid w:val="00CA1F70"/>
    <w:rsid w:val="00CA29E0"/>
    <w:rsid w:val="00CB69B0"/>
    <w:rsid w:val="00CB6FA6"/>
    <w:rsid w:val="00CC606E"/>
    <w:rsid w:val="00CD0524"/>
    <w:rsid w:val="00CD0961"/>
    <w:rsid w:val="00CD13F9"/>
    <w:rsid w:val="00CD157F"/>
    <w:rsid w:val="00CD7858"/>
    <w:rsid w:val="00CE0F6E"/>
    <w:rsid w:val="00CE2272"/>
    <w:rsid w:val="00CE58BA"/>
    <w:rsid w:val="00CF1F6B"/>
    <w:rsid w:val="00CF1FE4"/>
    <w:rsid w:val="00D03948"/>
    <w:rsid w:val="00D04442"/>
    <w:rsid w:val="00D07FFA"/>
    <w:rsid w:val="00D128AB"/>
    <w:rsid w:val="00D16130"/>
    <w:rsid w:val="00D17149"/>
    <w:rsid w:val="00D1798A"/>
    <w:rsid w:val="00D2093F"/>
    <w:rsid w:val="00D22C4C"/>
    <w:rsid w:val="00D24FA9"/>
    <w:rsid w:val="00D253C8"/>
    <w:rsid w:val="00D34D00"/>
    <w:rsid w:val="00D4729C"/>
    <w:rsid w:val="00D565C0"/>
    <w:rsid w:val="00D56B65"/>
    <w:rsid w:val="00D70819"/>
    <w:rsid w:val="00D778A5"/>
    <w:rsid w:val="00D87BBF"/>
    <w:rsid w:val="00D93C3E"/>
    <w:rsid w:val="00D95ADD"/>
    <w:rsid w:val="00D97143"/>
    <w:rsid w:val="00DA0F34"/>
    <w:rsid w:val="00DB1C31"/>
    <w:rsid w:val="00DB2A3E"/>
    <w:rsid w:val="00DB6CF7"/>
    <w:rsid w:val="00DC45E2"/>
    <w:rsid w:val="00DC7816"/>
    <w:rsid w:val="00DD2505"/>
    <w:rsid w:val="00DD32D7"/>
    <w:rsid w:val="00DD6762"/>
    <w:rsid w:val="00DD756E"/>
    <w:rsid w:val="00DE6CF7"/>
    <w:rsid w:val="00DF423E"/>
    <w:rsid w:val="00E103DA"/>
    <w:rsid w:val="00E41E70"/>
    <w:rsid w:val="00E455F0"/>
    <w:rsid w:val="00E512C2"/>
    <w:rsid w:val="00E56A7C"/>
    <w:rsid w:val="00E60387"/>
    <w:rsid w:val="00E6193B"/>
    <w:rsid w:val="00E62F72"/>
    <w:rsid w:val="00E63DDB"/>
    <w:rsid w:val="00E76F38"/>
    <w:rsid w:val="00E82DB1"/>
    <w:rsid w:val="00E83232"/>
    <w:rsid w:val="00E84A88"/>
    <w:rsid w:val="00E85C4A"/>
    <w:rsid w:val="00E873F3"/>
    <w:rsid w:val="00E93C35"/>
    <w:rsid w:val="00E954EE"/>
    <w:rsid w:val="00EA6A00"/>
    <w:rsid w:val="00EA6A26"/>
    <w:rsid w:val="00EB1DF0"/>
    <w:rsid w:val="00EB4470"/>
    <w:rsid w:val="00EB5808"/>
    <w:rsid w:val="00EB7613"/>
    <w:rsid w:val="00EC2BEF"/>
    <w:rsid w:val="00EC6323"/>
    <w:rsid w:val="00EE240B"/>
    <w:rsid w:val="00EE58AC"/>
    <w:rsid w:val="00EE6770"/>
    <w:rsid w:val="00EF250E"/>
    <w:rsid w:val="00EF6345"/>
    <w:rsid w:val="00EF6543"/>
    <w:rsid w:val="00F0152E"/>
    <w:rsid w:val="00F03BE4"/>
    <w:rsid w:val="00F11005"/>
    <w:rsid w:val="00F11810"/>
    <w:rsid w:val="00F146E0"/>
    <w:rsid w:val="00F21E95"/>
    <w:rsid w:val="00F2363B"/>
    <w:rsid w:val="00F26D0D"/>
    <w:rsid w:val="00F34F1F"/>
    <w:rsid w:val="00F366D1"/>
    <w:rsid w:val="00F43CAE"/>
    <w:rsid w:val="00F44C75"/>
    <w:rsid w:val="00F66DB7"/>
    <w:rsid w:val="00F77BF5"/>
    <w:rsid w:val="00F9153C"/>
    <w:rsid w:val="00F91B36"/>
    <w:rsid w:val="00F93152"/>
    <w:rsid w:val="00F97AC0"/>
    <w:rsid w:val="00FA01FE"/>
    <w:rsid w:val="00FA1D7F"/>
    <w:rsid w:val="00FA4E24"/>
    <w:rsid w:val="00FA7E88"/>
    <w:rsid w:val="00FA7FE7"/>
    <w:rsid w:val="00FB2089"/>
    <w:rsid w:val="00FC3767"/>
    <w:rsid w:val="00FC69DC"/>
    <w:rsid w:val="00FD2289"/>
    <w:rsid w:val="00FD6281"/>
    <w:rsid w:val="00FE220A"/>
    <w:rsid w:val="00FE30C4"/>
    <w:rsid w:val="00FE47E6"/>
    <w:rsid w:val="00FE7618"/>
    <w:rsid w:val="00FF2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1D258"/>
  <w15:docId w15:val="{0D6385EC-2538-4E76-863E-7D5F0154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062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B660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67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5062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Body1">
    <w:name w:val="Body 1"/>
    <w:rsid w:val="00C5062F"/>
    <w:pPr>
      <w:widowControl w:val="0"/>
      <w:pBdr>
        <w:top w:val="nil"/>
        <w:left w:val="nil"/>
        <w:bottom w:val="nil"/>
        <w:right w:val="nil"/>
        <w:between w:val="nil"/>
        <w:bar w:val="nil"/>
      </w:pBdr>
      <w:spacing w:after="0" w:line="240" w:lineRule="auto"/>
      <w:outlineLvl w:val="0"/>
    </w:pPr>
    <w:rPr>
      <w:rFonts w:ascii="Helvetica" w:eastAsia="Arial Unicode MS" w:hAnsi="Arial Unicode MS" w:cs="Arial Unicode MS"/>
      <w:color w:val="000000"/>
      <w:sz w:val="24"/>
      <w:szCs w:val="24"/>
      <w:u w:color="000000"/>
      <w:bdr w:val="nil"/>
      <w:lang w:val="en-US" w:eastAsia="en-GB"/>
    </w:rPr>
  </w:style>
  <w:style w:type="paragraph" w:customStyle="1" w:styleId="Heading21">
    <w:name w:val="Heading 21"/>
    <w:next w:val="Body1"/>
    <w:rsid w:val="00C5062F"/>
    <w:pPr>
      <w:keepNext/>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outlineLvl w:val="1"/>
    </w:pPr>
    <w:rPr>
      <w:rFonts w:ascii="Helvetica" w:eastAsia="Arial Unicode MS" w:hAnsi="Arial Unicode MS" w:cs="Arial Unicode MS"/>
      <w:b/>
      <w:bCs/>
      <w:color w:val="000000"/>
      <w:sz w:val="20"/>
      <w:szCs w:val="20"/>
      <w:u w:color="000000"/>
      <w:bdr w:val="nil"/>
      <w:lang w:val="en-US" w:eastAsia="en-GB"/>
    </w:rPr>
  </w:style>
  <w:style w:type="paragraph" w:styleId="PlainText">
    <w:name w:val="Plain Text"/>
    <w:link w:val="PlainTextChar"/>
    <w:uiPriority w:val="99"/>
    <w:rsid w:val="00C5062F"/>
    <w:pPr>
      <w:pBdr>
        <w:top w:val="nil"/>
        <w:left w:val="nil"/>
        <w:bottom w:val="nil"/>
        <w:right w:val="nil"/>
        <w:between w:val="nil"/>
        <w:bar w:val="nil"/>
      </w:pBdr>
      <w:spacing w:after="0" w:line="240" w:lineRule="auto"/>
    </w:pPr>
    <w:rPr>
      <w:rFonts w:ascii="Courier New" w:eastAsia="Arial Unicode MS" w:hAnsi="Arial Unicode MS" w:cs="Arial Unicode MS"/>
      <w:color w:val="000000"/>
      <w:sz w:val="20"/>
      <w:szCs w:val="20"/>
      <w:u w:color="000000"/>
      <w:bdr w:val="nil"/>
      <w:lang w:val="en-US" w:eastAsia="en-GB"/>
    </w:rPr>
  </w:style>
  <w:style w:type="character" w:customStyle="1" w:styleId="PlainTextChar">
    <w:name w:val="Plain Text Char"/>
    <w:basedOn w:val="DefaultParagraphFont"/>
    <w:link w:val="PlainText"/>
    <w:uiPriority w:val="99"/>
    <w:rsid w:val="00C5062F"/>
    <w:rPr>
      <w:rFonts w:ascii="Courier New" w:eastAsia="Arial Unicode MS" w:hAnsi="Arial Unicode MS" w:cs="Arial Unicode MS"/>
      <w:color w:val="000000"/>
      <w:sz w:val="20"/>
      <w:szCs w:val="20"/>
      <w:u w:color="000000"/>
      <w:bdr w:val="nil"/>
      <w:lang w:val="en-US" w:eastAsia="en-GB"/>
    </w:rPr>
  </w:style>
  <w:style w:type="paragraph" w:customStyle="1" w:styleId="Heading11">
    <w:name w:val="Heading 11"/>
    <w:next w:val="Body1"/>
    <w:rsid w:val="00C5062F"/>
    <w:pPr>
      <w:keepNext/>
      <w:pBdr>
        <w:top w:val="nil"/>
        <w:left w:val="nil"/>
        <w:bottom w:val="nil"/>
        <w:right w:val="nil"/>
        <w:between w:val="nil"/>
        <w:bar w:val="nil"/>
      </w:pBdr>
      <w:spacing w:before="240" w:after="60" w:line="240" w:lineRule="auto"/>
      <w:outlineLvl w:val="0"/>
    </w:pPr>
    <w:rPr>
      <w:rFonts w:eastAsia="Arial Unicode MS" w:hAnsi="Arial Unicode MS" w:cs="Arial Unicode MS"/>
      <w:b/>
      <w:bCs/>
      <w:color w:val="000000"/>
      <w:kern w:val="28"/>
      <w:sz w:val="28"/>
      <w:szCs w:val="28"/>
      <w:u w:color="000000"/>
      <w:bdr w:val="nil"/>
      <w:lang w:val="en-US" w:eastAsia="en-GB"/>
    </w:rPr>
  </w:style>
  <w:style w:type="paragraph" w:customStyle="1" w:styleId="Heading31">
    <w:name w:val="Heading 31"/>
    <w:next w:val="Body1"/>
    <w:qFormat/>
    <w:rsid w:val="00C5062F"/>
    <w:pPr>
      <w:keepNext/>
      <w:pBdr>
        <w:top w:val="nil"/>
        <w:left w:val="nil"/>
        <w:bottom w:val="nil"/>
        <w:right w:val="nil"/>
        <w:between w:val="nil"/>
        <w:bar w:val="nil"/>
      </w:pBdr>
      <w:spacing w:after="0" w:line="240" w:lineRule="auto"/>
      <w:outlineLvl w:val="2"/>
    </w:pPr>
    <w:rPr>
      <w:rFonts w:eastAsia="Arial Unicode MS" w:hAnsi="Arial Unicode MS" w:cs="Arial Unicode MS"/>
      <w:b/>
      <w:bCs/>
      <w:color w:val="000000"/>
      <w:u w:color="000000"/>
      <w:bdr w:val="nil"/>
      <w:lang w:val="en-US" w:eastAsia="en-GB"/>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2,Normal numbered,Normal 2"/>
    <w:basedOn w:val="Normal"/>
    <w:link w:val="ListParagraphChar"/>
    <w:uiPriority w:val="34"/>
    <w:qFormat/>
    <w:rsid w:val="00C5062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paragraph" w:styleId="BalloonText">
    <w:name w:val="Balloon Text"/>
    <w:basedOn w:val="Normal"/>
    <w:link w:val="BalloonTextChar"/>
    <w:uiPriority w:val="99"/>
    <w:semiHidden/>
    <w:unhideWhenUsed/>
    <w:rsid w:val="000A1F4B"/>
    <w:rPr>
      <w:rFonts w:ascii="Tahoma" w:hAnsi="Tahoma" w:cs="Tahoma"/>
      <w:sz w:val="16"/>
      <w:szCs w:val="16"/>
    </w:rPr>
  </w:style>
  <w:style w:type="character" w:customStyle="1" w:styleId="BalloonTextChar">
    <w:name w:val="Balloon Text Char"/>
    <w:basedOn w:val="DefaultParagraphFont"/>
    <w:link w:val="BalloonText"/>
    <w:uiPriority w:val="99"/>
    <w:semiHidden/>
    <w:rsid w:val="000A1F4B"/>
    <w:rPr>
      <w:rFonts w:ascii="Tahoma" w:eastAsia="Arial Unicode MS" w:hAnsi="Tahoma" w:cs="Tahoma"/>
      <w:sz w:val="16"/>
      <w:szCs w:val="16"/>
      <w:bdr w:val="nil"/>
      <w:lang w:val="en-US"/>
    </w:rPr>
  </w:style>
  <w:style w:type="table" w:styleId="TableGrid">
    <w:name w:val="Table Grid"/>
    <w:basedOn w:val="TableNormal"/>
    <w:uiPriority w:val="59"/>
    <w:rsid w:val="00CD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4F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Hyperlink">
    <w:name w:val="Hyperlink"/>
    <w:basedOn w:val="DefaultParagraphFont"/>
    <w:uiPriority w:val="99"/>
    <w:unhideWhenUsed/>
    <w:rsid w:val="005C2A2A"/>
    <w:rPr>
      <w:color w:val="0000FF"/>
      <w:u w:val="single"/>
    </w:rPr>
  </w:style>
  <w:style w:type="paragraph" w:customStyle="1" w:styleId="Default">
    <w:name w:val="Default"/>
    <w:rsid w:val="00017C63"/>
    <w:pPr>
      <w:autoSpaceDE w:val="0"/>
      <w:autoSpaceDN w:val="0"/>
      <w:adjustRightInd w:val="0"/>
      <w:spacing w:after="0" w:line="240" w:lineRule="auto"/>
    </w:pPr>
    <w:rPr>
      <w:rFonts w:ascii="Calibri" w:hAnsi="Calibri" w:cs="Calibri"/>
      <w:color w:val="000000"/>
      <w:sz w:val="24"/>
      <w:szCs w:val="24"/>
    </w:rPr>
  </w:style>
  <w:style w:type="table" w:styleId="LightShading-Accent6">
    <w:name w:val="Light Shading Accent 6"/>
    <w:basedOn w:val="TableNormal"/>
    <w:uiPriority w:val="60"/>
    <w:rsid w:val="001578A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CommentReference">
    <w:name w:val="annotation reference"/>
    <w:basedOn w:val="DefaultParagraphFont"/>
    <w:uiPriority w:val="99"/>
    <w:semiHidden/>
    <w:unhideWhenUsed/>
    <w:rsid w:val="00770CAB"/>
    <w:rPr>
      <w:sz w:val="16"/>
      <w:szCs w:val="16"/>
    </w:rPr>
  </w:style>
  <w:style w:type="paragraph" w:styleId="CommentText">
    <w:name w:val="annotation text"/>
    <w:basedOn w:val="Normal"/>
    <w:link w:val="CommentTextChar"/>
    <w:uiPriority w:val="99"/>
    <w:semiHidden/>
    <w:unhideWhenUsed/>
    <w:rsid w:val="00770CAB"/>
    <w:rPr>
      <w:sz w:val="20"/>
      <w:szCs w:val="20"/>
    </w:rPr>
  </w:style>
  <w:style w:type="character" w:customStyle="1" w:styleId="CommentTextChar">
    <w:name w:val="Comment Text Char"/>
    <w:basedOn w:val="DefaultParagraphFont"/>
    <w:link w:val="CommentText"/>
    <w:uiPriority w:val="99"/>
    <w:semiHidden/>
    <w:rsid w:val="00770CAB"/>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C606E"/>
    <w:rPr>
      <w:b/>
      <w:bCs/>
    </w:rPr>
  </w:style>
  <w:style w:type="character" w:customStyle="1" w:styleId="CommentSubjectChar">
    <w:name w:val="Comment Subject Char"/>
    <w:basedOn w:val="CommentTextChar"/>
    <w:link w:val="CommentSubject"/>
    <w:uiPriority w:val="99"/>
    <w:semiHidden/>
    <w:rsid w:val="00CC606E"/>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8538EC"/>
    <w:pPr>
      <w:tabs>
        <w:tab w:val="center" w:pos="4680"/>
        <w:tab w:val="right" w:pos="9360"/>
      </w:tabs>
    </w:pPr>
  </w:style>
  <w:style w:type="character" w:customStyle="1" w:styleId="HeaderChar">
    <w:name w:val="Header Char"/>
    <w:basedOn w:val="DefaultParagraphFont"/>
    <w:link w:val="Header"/>
    <w:uiPriority w:val="99"/>
    <w:rsid w:val="008538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8538EC"/>
    <w:pPr>
      <w:tabs>
        <w:tab w:val="center" w:pos="4680"/>
        <w:tab w:val="right" w:pos="9360"/>
      </w:tabs>
    </w:pPr>
  </w:style>
  <w:style w:type="character" w:customStyle="1" w:styleId="FooterChar">
    <w:name w:val="Footer Char"/>
    <w:basedOn w:val="DefaultParagraphFont"/>
    <w:link w:val="Footer"/>
    <w:uiPriority w:val="99"/>
    <w:rsid w:val="008538EC"/>
    <w:rPr>
      <w:rFonts w:ascii="Times New Roman" w:eastAsia="Arial Unicode MS" w:hAnsi="Times New Roman" w:cs="Times New Roman"/>
      <w:sz w:val="24"/>
      <w:szCs w:val="24"/>
      <w:bdr w:val="nil"/>
      <w:lang w:val="en-US"/>
    </w:rPr>
  </w:style>
  <w:style w:type="paragraph" w:customStyle="1" w:styleId="Headline1Medium">
    <w:name w:val="Headline 1 (Medium)"/>
    <w:basedOn w:val="Normal"/>
    <w:qFormat/>
    <w:rsid w:val="00704E9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pPr>
    <w:rPr>
      <w:rFonts w:ascii="Georgia" w:eastAsia="Geller Text" w:hAnsi="Georgia"/>
      <w:b/>
      <w:spacing w:val="-14"/>
      <w:sz w:val="32"/>
      <w:szCs w:val="80"/>
      <w:bdr w:val="none" w:sz="0" w:space="0" w:color="auto"/>
      <w:lang w:val="en-GB"/>
    </w:rPr>
  </w:style>
  <w:style w:type="paragraph" w:customStyle="1" w:styleId="Headline2Medium">
    <w:name w:val="Headline 2 (Medium)"/>
    <w:basedOn w:val="Normal"/>
    <w:qFormat/>
    <w:rsid w:val="00704E93"/>
    <w:pPr>
      <w:pBdr>
        <w:top w:val="none" w:sz="0" w:space="0" w:color="auto"/>
        <w:left w:val="none" w:sz="0" w:space="0" w:color="auto"/>
        <w:bottom w:val="none" w:sz="0" w:space="0" w:color="auto"/>
        <w:right w:val="none" w:sz="0" w:space="0" w:color="auto"/>
        <w:between w:val="none" w:sz="0" w:space="0" w:color="auto"/>
        <w:bar w:val="none" w:sz="0" w:color="auto"/>
      </w:pBdr>
      <w:spacing w:before="40" w:after="360" w:line="204" w:lineRule="auto"/>
    </w:pPr>
    <w:rPr>
      <w:rFonts w:ascii="Impact" w:eastAsia="Geller Text" w:hAnsi="Impact"/>
      <w:caps/>
      <w:color w:val="1F497D" w:themeColor="text2"/>
      <w:sz w:val="80"/>
      <w:szCs w:val="48"/>
      <w:bdr w:val="none" w:sz="0" w:space="0" w:color="auto"/>
      <w:lang w:val="en-GB"/>
    </w:rPr>
  </w:style>
  <w:style w:type="paragraph" w:customStyle="1" w:styleId="Headline2Large">
    <w:name w:val="Headline 2 (Large)"/>
    <w:basedOn w:val="Headline1Large"/>
    <w:qFormat/>
    <w:rsid w:val="00680BEC"/>
    <w:pPr>
      <w:spacing w:before="120" w:after="360" w:line="204" w:lineRule="auto"/>
    </w:pPr>
    <w:rPr>
      <w:rFonts w:ascii="Impact" w:hAnsi="Impact"/>
      <w:b w:val="0"/>
      <w:caps/>
      <w:spacing w:val="0"/>
      <w:sz w:val="120"/>
      <w:szCs w:val="48"/>
    </w:rPr>
  </w:style>
  <w:style w:type="paragraph" w:customStyle="1" w:styleId="Headline1Large">
    <w:name w:val="Headline 1 (Large)"/>
    <w:basedOn w:val="Normal"/>
    <w:qFormat/>
    <w:rsid w:val="00680BEC"/>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pPr>
    <w:rPr>
      <w:rFonts w:ascii="Georgia" w:eastAsia="Geller Text" w:hAnsi="Georgia"/>
      <w:b/>
      <w:spacing w:val="-14"/>
      <w:sz w:val="48"/>
      <w:szCs w:val="80"/>
      <w:bdr w:val="none" w:sz="0" w:space="0" w:color="auto"/>
      <w:lang w:val="en-GB"/>
    </w:rPr>
  </w:style>
  <w:style w:type="paragraph" w:customStyle="1" w:styleId="Footerheader">
    <w:name w:val="Footer header"/>
    <w:basedOn w:val="Heading1"/>
    <w:next w:val="Footer"/>
    <w:uiPriority w:val="8"/>
    <w:qFormat/>
    <w:rsid w:val="00B660FF"/>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line="288" w:lineRule="auto"/>
    </w:pPr>
    <w:rPr>
      <w:rFonts w:ascii="Georgia" w:eastAsiaTheme="minorHAnsi" w:hAnsi="Georgia" w:cstheme="minorBidi"/>
      <w:bCs w:val="0"/>
      <w:color w:val="auto"/>
      <w:szCs w:val="24"/>
      <w:bdr w:val="none" w:sz="0" w:space="0" w:color="auto"/>
      <w:lang w:val="en-GB"/>
    </w:rPr>
  </w:style>
  <w:style w:type="character" w:customStyle="1" w:styleId="Heading1Char">
    <w:name w:val="Heading 1 Char"/>
    <w:basedOn w:val="DefaultParagraphFont"/>
    <w:link w:val="Heading1"/>
    <w:uiPriority w:val="9"/>
    <w:rsid w:val="00B660FF"/>
    <w:rPr>
      <w:rFonts w:asciiTheme="majorHAnsi" w:eastAsiaTheme="majorEastAsia" w:hAnsiTheme="majorHAnsi" w:cstheme="majorBidi"/>
      <w:b/>
      <w:bCs/>
      <w:color w:val="365F91" w:themeColor="accent1" w:themeShade="BF"/>
      <w:sz w:val="28"/>
      <w:szCs w:val="28"/>
      <w:bdr w:val="nil"/>
      <w:lang w:val="en-US"/>
    </w:rPr>
  </w:style>
  <w:style w:type="paragraph" w:styleId="Revision">
    <w:name w:val="Revision"/>
    <w:hidden/>
    <w:uiPriority w:val="99"/>
    <w:semiHidden/>
    <w:rsid w:val="00367A6D"/>
    <w:pPr>
      <w:spacing w:after="0" w:line="240" w:lineRule="auto"/>
    </w:pPr>
    <w:rPr>
      <w:rFonts w:ascii="Times New Roman" w:eastAsia="Arial Unicode MS" w:hAnsi="Times New Roman" w:cs="Times New Roman"/>
      <w:sz w:val="24"/>
      <w:szCs w:val="24"/>
      <w:bdr w:val="nil"/>
      <w:lang w:val="en-US"/>
    </w:rPr>
  </w:style>
  <w:style w:type="character" w:customStyle="1" w:styleId="fontstyle01">
    <w:name w:val="fontstyle01"/>
    <w:basedOn w:val="DefaultParagraphFont"/>
    <w:rsid w:val="00F03BE4"/>
    <w:rPr>
      <w:rFonts w:ascii="Georgia" w:hAnsi="Georgia" w:hint="default"/>
      <w:b w:val="0"/>
      <w:bCs w:val="0"/>
      <w:i w:val="0"/>
      <w:iCs w:val="0"/>
      <w:color w:val="0000FF"/>
      <w:sz w:val="22"/>
      <w:szCs w:val="22"/>
    </w:rPr>
  </w:style>
  <w:style w:type="paragraph" w:styleId="NoSpacing">
    <w:name w:val="No Spacing"/>
    <w:uiPriority w:val="1"/>
    <w:qFormat/>
    <w:rsid w:val="00E6193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1D15A4"/>
    <w:rPr>
      <w:color w:val="605E5C"/>
      <w:shd w:val="clear" w:color="auto" w:fill="E1DFDD"/>
    </w:rPr>
  </w:style>
  <w:style w:type="character" w:customStyle="1" w:styleId="Heading2Char">
    <w:name w:val="Heading 2 Char"/>
    <w:basedOn w:val="DefaultParagraphFont"/>
    <w:link w:val="Heading2"/>
    <w:uiPriority w:val="9"/>
    <w:semiHidden/>
    <w:rsid w:val="00EE6770"/>
    <w:rPr>
      <w:rFonts w:asciiTheme="majorHAnsi" w:eastAsiaTheme="majorEastAsia" w:hAnsiTheme="majorHAnsi" w:cstheme="majorBidi"/>
      <w:color w:val="365F91" w:themeColor="accent1" w:themeShade="BF"/>
      <w:sz w:val="26"/>
      <w:szCs w:val="26"/>
      <w:bdr w:val="nil"/>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1"/>
    <w:qFormat/>
    <w:rsid w:val="00EE677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0714">
      <w:bodyDiv w:val="1"/>
      <w:marLeft w:val="0"/>
      <w:marRight w:val="0"/>
      <w:marTop w:val="0"/>
      <w:marBottom w:val="0"/>
      <w:divBdr>
        <w:top w:val="none" w:sz="0" w:space="0" w:color="auto"/>
        <w:left w:val="none" w:sz="0" w:space="0" w:color="auto"/>
        <w:bottom w:val="none" w:sz="0" w:space="0" w:color="auto"/>
        <w:right w:val="none" w:sz="0" w:space="0" w:color="auto"/>
      </w:divBdr>
      <w:divsChild>
        <w:div w:id="93894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3119">
      <w:bodyDiv w:val="1"/>
      <w:marLeft w:val="0"/>
      <w:marRight w:val="0"/>
      <w:marTop w:val="0"/>
      <w:marBottom w:val="0"/>
      <w:divBdr>
        <w:top w:val="none" w:sz="0" w:space="0" w:color="auto"/>
        <w:left w:val="none" w:sz="0" w:space="0" w:color="auto"/>
        <w:bottom w:val="none" w:sz="0" w:space="0" w:color="auto"/>
        <w:right w:val="none" w:sz="0" w:space="0" w:color="auto"/>
      </w:divBdr>
    </w:div>
    <w:div w:id="182330250">
      <w:bodyDiv w:val="1"/>
      <w:marLeft w:val="0"/>
      <w:marRight w:val="0"/>
      <w:marTop w:val="0"/>
      <w:marBottom w:val="0"/>
      <w:divBdr>
        <w:top w:val="none" w:sz="0" w:space="0" w:color="auto"/>
        <w:left w:val="none" w:sz="0" w:space="0" w:color="auto"/>
        <w:bottom w:val="none" w:sz="0" w:space="0" w:color="auto"/>
        <w:right w:val="none" w:sz="0" w:space="0" w:color="auto"/>
      </w:divBdr>
    </w:div>
    <w:div w:id="298194507">
      <w:bodyDiv w:val="1"/>
      <w:marLeft w:val="0"/>
      <w:marRight w:val="0"/>
      <w:marTop w:val="0"/>
      <w:marBottom w:val="0"/>
      <w:divBdr>
        <w:top w:val="none" w:sz="0" w:space="0" w:color="auto"/>
        <w:left w:val="none" w:sz="0" w:space="0" w:color="auto"/>
        <w:bottom w:val="none" w:sz="0" w:space="0" w:color="auto"/>
        <w:right w:val="none" w:sz="0" w:space="0" w:color="auto"/>
      </w:divBdr>
    </w:div>
    <w:div w:id="355815454">
      <w:bodyDiv w:val="1"/>
      <w:marLeft w:val="0"/>
      <w:marRight w:val="0"/>
      <w:marTop w:val="0"/>
      <w:marBottom w:val="0"/>
      <w:divBdr>
        <w:top w:val="none" w:sz="0" w:space="0" w:color="auto"/>
        <w:left w:val="none" w:sz="0" w:space="0" w:color="auto"/>
        <w:bottom w:val="none" w:sz="0" w:space="0" w:color="auto"/>
        <w:right w:val="none" w:sz="0" w:space="0" w:color="auto"/>
      </w:divBdr>
    </w:div>
    <w:div w:id="368187189">
      <w:bodyDiv w:val="1"/>
      <w:marLeft w:val="0"/>
      <w:marRight w:val="0"/>
      <w:marTop w:val="0"/>
      <w:marBottom w:val="0"/>
      <w:divBdr>
        <w:top w:val="none" w:sz="0" w:space="0" w:color="auto"/>
        <w:left w:val="none" w:sz="0" w:space="0" w:color="auto"/>
        <w:bottom w:val="none" w:sz="0" w:space="0" w:color="auto"/>
        <w:right w:val="none" w:sz="0" w:space="0" w:color="auto"/>
      </w:divBdr>
    </w:div>
    <w:div w:id="623772158">
      <w:bodyDiv w:val="1"/>
      <w:marLeft w:val="0"/>
      <w:marRight w:val="0"/>
      <w:marTop w:val="0"/>
      <w:marBottom w:val="0"/>
      <w:divBdr>
        <w:top w:val="none" w:sz="0" w:space="0" w:color="auto"/>
        <w:left w:val="none" w:sz="0" w:space="0" w:color="auto"/>
        <w:bottom w:val="none" w:sz="0" w:space="0" w:color="auto"/>
        <w:right w:val="none" w:sz="0" w:space="0" w:color="auto"/>
      </w:divBdr>
      <w:divsChild>
        <w:div w:id="1964383580">
          <w:marLeft w:val="274"/>
          <w:marRight w:val="0"/>
          <w:marTop w:val="0"/>
          <w:marBottom w:val="0"/>
          <w:divBdr>
            <w:top w:val="none" w:sz="0" w:space="0" w:color="auto"/>
            <w:left w:val="none" w:sz="0" w:space="0" w:color="auto"/>
            <w:bottom w:val="none" w:sz="0" w:space="0" w:color="auto"/>
            <w:right w:val="none" w:sz="0" w:space="0" w:color="auto"/>
          </w:divBdr>
        </w:div>
        <w:div w:id="1074471023">
          <w:marLeft w:val="274"/>
          <w:marRight w:val="0"/>
          <w:marTop w:val="0"/>
          <w:marBottom w:val="0"/>
          <w:divBdr>
            <w:top w:val="none" w:sz="0" w:space="0" w:color="auto"/>
            <w:left w:val="none" w:sz="0" w:space="0" w:color="auto"/>
            <w:bottom w:val="none" w:sz="0" w:space="0" w:color="auto"/>
            <w:right w:val="none" w:sz="0" w:space="0" w:color="auto"/>
          </w:divBdr>
        </w:div>
        <w:div w:id="1298989616">
          <w:marLeft w:val="274"/>
          <w:marRight w:val="0"/>
          <w:marTop w:val="0"/>
          <w:marBottom w:val="0"/>
          <w:divBdr>
            <w:top w:val="none" w:sz="0" w:space="0" w:color="auto"/>
            <w:left w:val="none" w:sz="0" w:space="0" w:color="auto"/>
            <w:bottom w:val="none" w:sz="0" w:space="0" w:color="auto"/>
            <w:right w:val="none" w:sz="0" w:space="0" w:color="auto"/>
          </w:divBdr>
        </w:div>
        <w:div w:id="1681933434">
          <w:marLeft w:val="274"/>
          <w:marRight w:val="0"/>
          <w:marTop w:val="0"/>
          <w:marBottom w:val="0"/>
          <w:divBdr>
            <w:top w:val="none" w:sz="0" w:space="0" w:color="auto"/>
            <w:left w:val="none" w:sz="0" w:space="0" w:color="auto"/>
            <w:bottom w:val="none" w:sz="0" w:space="0" w:color="auto"/>
            <w:right w:val="none" w:sz="0" w:space="0" w:color="auto"/>
          </w:divBdr>
        </w:div>
      </w:divsChild>
    </w:div>
    <w:div w:id="675812831">
      <w:bodyDiv w:val="1"/>
      <w:marLeft w:val="0"/>
      <w:marRight w:val="0"/>
      <w:marTop w:val="0"/>
      <w:marBottom w:val="0"/>
      <w:divBdr>
        <w:top w:val="none" w:sz="0" w:space="0" w:color="auto"/>
        <w:left w:val="none" w:sz="0" w:space="0" w:color="auto"/>
        <w:bottom w:val="none" w:sz="0" w:space="0" w:color="auto"/>
        <w:right w:val="none" w:sz="0" w:space="0" w:color="auto"/>
      </w:divBdr>
    </w:div>
    <w:div w:id="786193841">
      <w:bodyDiv w:val="1"/>
      <w:marLeft w:val="0"/>
      <w:marRight w:val="0"/>
      <w:marTop w:val="0"/>
      <w:marBottom w:val="0"/>
      <w:divBdr>
        <w:top w:val="none" w:sz="0" w:space="0" w:color="auto"/>
        <w:left w:val="none" w:sz="0" w:space="0" w:color="auto"/>
        <w:bottom w:val="none" w:sz="0" w:space="0" w:color="auto"/>
        <w:right w:val="none" w:sz="0" w:space="0" w:color="auto"/>
      </w:divBdr>
    </w:div>
    <w:div w:id="856626194">
      <w:bodyDiv w:val="1"/>
      <w:marLeft w:val="0"/>
      <w:marRight w:val="0"/>
      <w:marTop w:val="0"/>
      <w:marBottom w:val="0"/>
      <w:divBdr>
        <w:top w:val="none" w:sz="0" w:space="0" w:color="auto"/>
        <w:left w:val="none" w:sz="0" w:space="0" w:color="auto"/>
        <w:bottom w:val="none" w:sz="0" w:space="0" w:color="auto"/>
        <w:right w:val="none" w:sz="0" w:space="0" w:color="auto"/>
      </w:divBdr>
    </w:div>
    <w:div w:id="869342734">
      <w:bodyDiv w:val="1"/>
      <w:marLeft w:val="0"/>
      <w:marRight w:val="0"/>
      <w:marTop w:val="0"/>
      <w:marBottom w:val="0"/>
      <w:divBdr>
        <w:top w:val="none" w:sz="0" w:space="0" w:color="auto"/>
        <w:left w:val="none" w:sz="0" w:space="0" w:color="auto"/>
        <w:bottom w:val="none" w:sz="0" w:space="0" w:color="auto"/>
        <w:right w:val="none" w:sz="0" w:space="0" w:color="auto"/>
      </w:divBdr>
      <w:divsChild>
        <w:div w:id="8893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862764">
      <w:bodyDiv w:val="1"/>
      <w:marLeft w:val="0"/>
      <w:marRight w:val="0"/>
      <w:marTop w:val="0"/>
      <w:marBottom w:val="0"/>
      <w:divBdr>
        <w:top w:val="none" w:sz="0" w:space="0" w:color="auto"/>
        <w:left w:val="none" w:sz="0" w:space="0" w:color="auto"/>
        <w:bottom w:val="none" w:sz="0" w:space="0" w:color="auto"/>
        <w:right w:val="none" w:sz="0" w:space="0" w:color="auto"/>
      </w:divBdr>
      <w:divsChild>
        <w:div w:id="1350987295">
          <w:marLeft w:val="446"/>
          <w:marRight w:val="0"/>
          <w:marTop w:val="0"/>
          <w:marBottom w:val="0"/>
          <w:divBdr>
            <w:top w:val="none" w:sz="0" w:space="0" w:color="auto"/>
            <w:left w:val="none" w:sz="0" w:space="0" w:color="auto"/>
            <w:bottom w:val="none" w:sz="0" w:space="0" w:color="auto"/>
            <w:right w:val="none" w:sz="0" w:space="0" w:color="auto"/>
          </w:divBdr>
        </w:div>
        <w:div w:id="1428162031">
          <w:marLeft w:val="446"/>
          <w:marRight w:val="0"/>
          <w:marTop w:val="0"/>
          <w:marBottom w:val="0"/>
          <w:divBdr>
            <w:top w:val="none" w:sz="0" w:space="0" w:color="auto"/>
            <w:left w:val="none" w:sz="0" w:space="0" w:color="auto"/>
            <w:bottom w:val="none" w:sz="0" w:space="0" w:color="auto"/>
            <w:right w:val="none" w:sz="0" w:space="0" w:color="auto"/>
          </w:divBdr>
        </w:div>
        <w:div w:id="49772985">
          <w:marLeft w:val="446"/>
          <w:marRight w:val="0"/>
          <w:marTop w:val="0"/>
          <w:marBottom w:val="0"/>
          <w:divBdr>
            <w:top w:val="none" w:sz="0" w:space="0" w:color="auto"/>
            <w:left w:val="none" w:sz="0" w:space="0" w:color="auto"/>
            <w:bottom w:val="none" w:sz="0" w:space="0" w:color="auto"/>
            <w:right w:val="none" w:sz="0" w:space="0" w:color="auto"/>
          </w:divBdr>
        </w:div>
        <w:div w:id="632100630">
          <w:marLeft w:val="446"/>
          <w:marRight w:val="0"/>
          <w:marTop w:val="0"/>
          <w:marBottom w:val="0"/>
          <w:divBdr>
            <w:top w:val="none" w:sz="0" w:space="0" w:color="auto"/>
            <w:left w:val="none" w:sz="0" w:space="0" w:color="auto"/>
            <w:bottom w:val="none" w:sz="0" w:space="0" w:color="auto"/>
            <w:right w:val="none" w:sz="0" w:space="0" w:color="auto"/>
          </w:divBdr>
        </w:div>
        <w:div w:id="44186456">
          <w:marLeft w:val="446"/>
          <w:marRight w:val="0"/>
          <w:marTop w:val="0"/>
          <w:marBottom w:val="0"/>
          <w:divBdr>
            <w:top w:val="none" w:sz="0" w:space="0" w:color="auto"/>
            <w:left w:val="none" w:sz="0" w:space="0" w:color="auto"/>
            <w:bottom w:val="none" w:sz="0" w:space="0" w:color="auto"/>
            <w:right w:val="none" w:sz="0" w:space="0" w:color="auto"/>
          </w:divBdr>
        </w:div>
      </w:divsChild>
    </w:div>
    <w:div w:id="1053504034">
      <w:bodyDiv w:val="1"/>
      <w:marLeft w:val="0"/>
      <w:marRight w:val="0"/>
      <w:marTop w:val="0"/>
      <w:marBottom w:val="0"/>
      <w:divBdr>
        <w:top w:val="none" w:sz="0" w:space="0" w:color="auto"/>
        <w:left w:val="none" w:sz="0" w:space="0" w:color="auto"/>
        <w:bottom w:val="none" w:sz="0" w:space="0" w:color="auto"/>
        <w:right w:val="none" w:sz="0" w:space="0" w:color="auto"/>
      </w:divBdr>
      <w:divsChild>
        <w:div w:id="379061523">
          <w:marLeft w:val="446"/>
          <w:marRight w:val="0"/>
          <w:marTop w:val="0"/>
          <w:marBottom w:val="0"/>
          <w:divBdr>
            <w:top w:val="none" w:sz="0" w:space="0" w:color="auto"/>
            <w:left w:val="none" w:sz="0" w:space="0" w:color="auto"/>
            <w:bottom w:val="none" w:sz="0" w:space="0" w:color="auto"/>
            <w:right w:val="none" w:sz="0" w:space="0" w:color="auto"/>
          </w:divBdr>
        </w:div>
        <w:div w:id="430518426">
          <w:marLeft w:val="446"/>
          <w:marRight w:val="0"/>
          <w:marTop w:val="0"/>
          <w:marBottom w:val="0"/>
          <w:divBdr>
            <w:top w:val="none" w:sz="0" w:space="0" w:color="auto"/>
            <w:left w:val="none" w:sz="0" w:space="0" w:color="auto"/>
            <w:bottom w:val="none" w:sz="0" w:space="0" w:color="auto"/>
            <w:right w:val="none" w:sz="0" w:space="0" w:color="auto"/>
          </w:divBdr>
        </w:div>
        <w:div w:id="1100415439">
          <w:marLeft w:val="446"/>
          <w:marRight w:val="0"/>
          <w:marTop w:val="0"/>
          <w:marBottom w:val="0"/>
          <w:divBdr>
            <w:top w:val="none" w:sz="0" w:space="0" w:color="auto"/>
            <w:left w:val="none" w:sz="0" w:space="0" w:color="auto"/>
            <w:bottom w:val="none" w:sz="0" w:space="0" w:color="auto"/>
            <w:right w:val="none" w:sz="0" w:space="0" w:color="auto"/>
          </w:divBdr>
        </w:div>
        <w:div w:id="708800705">
          <w:marLeft w:val="446"/>
          <w:marRight w:val="0"/>
          <w:marTop w:val="0"/>
          <w:marBottom w:val="0"/>
          <w:divBdr>
            <w:top w:val="none" w:sz="0" w:space="0" w:color="auto"/>
            <w:left w:val="none" w:sz="0" w:space="0" w:color="auto"/>
            <w:bottom w:val="none" w:sz="0" w:space="0" w:color="auto"/>
            <w:right w:val="none" w:sz="0" w:space="0" w:color="auto"/>
          </w:divBdr>
        </w:div>
      </w:divsChild>
    </w:div>
    <w:div w:id="1064336814">
      <w:bodyDiv w:val="1"/>
      <w:marLeft w:val="0"/>
      <w:marRight w:val="0"/>
      <w:marTop w:val="0"/>
      <w:marBottom w:val="0"/>
      <w:divBdr>
        <w:top w:val="none" w:sz="0" w:space="0" w:color="auto"/>
        <w:left w:val="none" w:sz="0" w:space="0" w:color="auto"/>
        <w:bottom w:val="none" w:sz="0" w:space="0" w:color="auto"/>
        <w:right w:val="none" w:sz="0" w:space="0" w:color="auto"/>
      </w:divBdr>
    </w:div>
    <w:div w:id="1127235949">
      <w:bodyDiv w:val="1"/>
      <w:marLeft w:val="0"/>
      <w:marRight w:val="0"/>
      <w:marTop w:val="0"/>
      <w:marBottom w:val="0"/>
      <w:divBdr>
        <w:top w:val="none" w:sz="0" w:space="0" w:color="auto"/>
        <w:left w:val="none" w:sz="0" w:space="0" w:color="auto"/>
        <w:bottom w:val="none" w:sz="0" w:space="0" w:color="auto"/>
        <w:right w:val="none" w:sz="0" w:space="0" w:color="auto"/>
      </w:divBdr>
    </w:div>
    <w:div w:id="1131945480">
      <w:bodyDiv w:val="1"/>
      <w:marLeft w:val="0"/>
      <w:marRight w:val="0"/>
      <w:marTop w:val="0"/>
      <w:marBottom w:val="0"/>
      <w:divBdr>
        <w:top w:val="none" w:sz="0" w:space="0" w:color="auto"/>
        <w:left w:val="none" w:sz="0" w:space="0" w:color="auto"/>
        <w:bottom w:val="none" w:sz="0" w:space="0" w:color="auto"/>
        <w:right w:val="none" w:sz="0" w:space="0" w:color="auto"/>
      </w:divBdr>
    </w:div>
    <w:div w:id="1155490777">
      <w:bodyDiv w:val="1"/>
      <w:marLeft w:val="0"/>
      <w:marRight w:val="0"/>
      <w:marTop w:val="0"/>
      <w:marBottom w:val="0"/>
      <w:divBdr>
        <w:top w:val="none" w:sz="0" w:space="0" w:color="auto"/>
        <w:left w:val="none" w:sz="0" w:space="0" w:color="auto"/>
        <w:bottom w:val="none" w:sz="0" w:space="0" w:color="auto"/>
        <w:right w:val="none" w:sz="0" w:space="0" w:color="auto"/>
      </w:divBdr>
      <w:divsChild>
        <w:div w:id="2064284518">
          <w:marLeft w:val="446"/>
          <w:marRight w:val="0"/>
          <w:marTop w:val="0"/>
          <w:marBottom w:val="0"/>
          <w:divBdr>
            <w:top w:val="none" w:sz="0" w:space="0" w:color="auto"/>
            <w:left w:val="none" w:sz="0" w:space="0" w:color="auto"/>
            <w:bottom w:val="none" w:sz="0" w:space="0" w:color="auto"/>
            <w:right w:val="none" w:sz="0" w:space="0" w:color="auto"/>
          </w:divBdr>
        </w:div>
        <w:div w:id="419568070">
          <w:marLeft w:val="446"/>
          <w:marRight w:val="0"/>
          <w:marTop w:val="0"/>
          <w:marBottom w:val="0"/>
          <w:divBdr>
            <w:top w:val="none" w:sz="0" w:space="0" w:color="auto"/>
            <w:left w:val="none" w:sz="0" w:space="0" w:color="auto"/>
            <w:bottom w:val="none" w:sz="0" w:space="0" w:color="auto"/>
            <w:right w:val="none" w:sz="0" w:space="0" w:color="auto"/>
          </w:divBdr>
        </w:div>
      </w:divsChild>
    </w:div>
    <w:div w:id="1419595168">
      <w:bodyDiv w:val="1"/>
      <w:marLeft w:val="0"/>
      <w:marRight w:val="0"/>
      <w:marTop w:val="0"/>
      <w:marBottom w:val="0"/>
      <w:divBdr>
        <w:top w:val="none" w:sz="0" w:space="0" w:color="auto"/>
        <w:left w:val="none" w:sz="0" w:space="0" w:color="auto"/>
        <w:bottom w:val="none" w:sz="0" w:space="0" w:color="auto"/>
        <w:right w:val="none" w:sz="0" w:space="0" w:color="auto"/>
      </w:divBdr>
      <w:divsChild>
        <w:div w:id="1724282888">
          <w:marLeft w:val="446"/>
          <w:marRight w:val="0"/>
          <w:marTop w:val="0"/>
          <w:marBottom w:val="0"/>
          <w:divBdr>
            <w:top w:val="none" w:sz="0" w:space="0" w:color="auto"/>
            <w:left w:val="none" w:sz="0" w:space="0" w:color="auto"/>
            <w:bottom w:val="none" w:sz="0" w:space="0" w:color="auto"/>
            <w:right w:val="none" w:sz="0" w:space="0" w:color="auto"/>
          </w:divBdr>
        </w:div>
        <w:div w:id="1972128711">
          <w:marLeft w:val="446"/>
          <w:marRight w:val="0"/>
          <w:marTop w:val="0"/>
          <w:marBottom w:val="0"/>
          <w:divBdr>
            <w:top w:val="none" w:sz="0" w:space="0" w:color="auto"/>
            <w:left w:val="none" w:sz="0" w:space="0" w:color="auto"/>
            <w:bottom w:val="none" w:sz="0" w:space="0" w:color="auto"/>
            <w:right w:val="none" w:sz="0" w:space="0" w:color="auto"/>
          </w:divBdr>
        </w:div>
        <w:div w:id="1768849377">
          <w:marLeft w:val="446"/>
          <w:marRight w:val="0"/>
          <w:marTop w:val="0"/>
          <w:marBottom w:val="0"/>
          <w:divBdr>
            <w:top w:val="none" w:sz="0" w:space="0" w:color="auto"/>
            <w:left w:val="none" w:sz="0" w:space="0" w:color="auto"/>
            <w:bottom w:val="none" w:sz="0" w:space="0" w:color="auto"/>
            <w:right w:val="none" w:sz="0" w:space="0" w:color="auto"/>
          </w:divBdr>
        </w:div>
        <w:div w:id="434131430">
          <w:marLeft w:val="446"/>
          <w:marRight w:val="0"/>
          <w:marTop w:val="0"/>
          <w:marBottom w:val="0"/>
          <w:divBdr>
            <w:top w:val="none" w:sz="0" w:space="0" w:color="auto"/>
            <w:left w:val="none" w:sz="0" w:space="0" w:color="auto"/>
            <w:bottom w:val="none" w:sz="0" w:space="0" w:color="auto"/>
            <w:right w:val="none" w:sz="0" w:space="0" w:color="auto"/>
          </w:divBdr>
        </w:div>
        <w:div w:id="46614946">
          <w:marLeft w:val="446"/>
          <w:marRight w:val="0"/>
          <w:marTop w:val="0"/>
          <w:marBottom w:val="0"/>
          <w:divBdr>
            <w:top w:val="none" w:sz="0" w:space="0" w:color="auto"/>
            <w:left w:val="none" w:sz="0" w:space="0" w:color="auto"/>
            <w:bottom w:val="none" w:sz="0" w:space="0" w:color="auto"/>
            <w:right w:val="none" w:sz="0" w:space="0" w:color="auto"/>
          </w:divBdr>
        </w:div>
        <w:div w:id="2104757528">
          <w:marLeft w:val="446"/>
          <w:marRight w:val="0"/>
          <w:marTop w:val="0"/>
          <w:marBottom w:val="0"/>
          <w:divBdr>
            <w:top w:val="none" w:sz="0" w:space="0" w:color="auto"/>
            <w:left w:val="none" w:sz="0" w:space="0" w:color="auto"/>
            <w:bottom w:val="none" w:sz="0" w:space="0" w:color="auto"/>
            <w:right w:val="none" w:sz="0" w:space="0" w:color="auto"/>
          </w:divBdr>
        </w:div>
        <w:div w:id="581181659">
          <w:marLeft w:val="446"/>
          <w:marRight w:val="0"/>
          <w:marTop w:val="0"/>
          <w:marBottom w:val="0"/>
          <w:divBdr>
            <w:top w:val="none" w:sz="0" w:space="0" w:color="auto"/>
            <w:left w:val="none" w:sz="0" w:space="0" w:color="auto"/>
            <w:bottom w:val="none" w:sz="0" w:space="0" w:color="auto"/>
            <w:right w:val="none" w:sz="0" w:space="0" w:color="auto"/>
          </w:divBdr>
        </w:div>
        <w:div w:id="102457970">
          <w:marLeft w:val="446"/>
          <w:marRight w:val="0"/>
          <w:marTop w:val="0"/>
          <w:marBottom w:val="0"/>
          <w:divBdr>
            <w:top w:val="none" w:sz="0" w:space="0" w:color="auto"/>
            <w:left w:val="none" w:sz="0" w:space="0" w:color="auto"/>
            <w:bottom w:val="none" w:sz="0" w:space="0" w:color="auto"/>
            <w:right w:val="none" w:sz="0" w:space="0" w:color="auto"/>
          </w:divBdr>
        </w:div>
        <w:div w:id="1564295970">
          <w:marLeft w:val="446"/>
          <w:marRight w:val="0"/>
          <w:marTop w:val="0"/>
          <w:marBottom w:val="0"/>
          <w:divBdr>
            <w:top w:val="none" w:sz="0" w:space="0" w:color="auto"/>
            <w:left w:val="none" w:sz="0" w:space="0" w:color="auto"/>
            <w:bottom w:val="none" w:sz="0" w:space="0" w:color="auto"/>
            <w:right w:val="none" w:sz="0" w:space="0" w:color="auto"/>
          </w:divBdr>
        </w:div>
        <w:div w:id="2008827541">
          <w:marLeft w:val="446"/>
          <w:marRight w:val="0"/>
          <w:marTop w:val="0"/>
          <w:marBottom w:val="0"/>
          <w:divBdr>
            <w:top w:val="none" w:sz="0" w:space="0" w:color="auto"/>
            <w:left w:val="none" w:sz="0" w:space="0" w:color="auto"/>
            <w:bottom w:val="none" w:sz="0" w:space="0" w:color="auto"/>
            <w:right w:val="none" w:sz="0" w:space="0" w:color="auto"/>
          </w:divBdr>
        </w:div>
        <w:div w:id="478034371">
          <w:marLeft w:val="446"/>
          <w:marRight w:val="0"/>
          <w:marTop w:val="0"/>
          <w:marBottom w:val="0"/>
          <w:divBdr>
            <w:top w:val="none" w:sz="0" w:space="0" w:color="auto"/>
            <w:left w:val="none" w:sz="0" w:space="0" w:color="auto"/>
            <w:bottom w:val="none" w:sz="0" w:space="0" w:color="auto"/>
            <w:right w:val="none" w:sz="0" w:space="0" w:color="auto"/>
          </w:divBdr>
        </w:div>
        <w:div w:id="581450878">
          <w:marLeft w:val="446"/>
          <w:marRight w:val="0"/>
          <w:marTop w:val="0"/>
          <w:marBottom w:val="0"/>
          <w:divBdr>
            <w:top w:val="none" w:sz="0" w:space="0" w:color="auto"/>
            <w:left w:val="none" w:sz="0" w:space="0" w:color="auto"/>
            <w:bottom w:val="none" w:sz="0" w:space="0" w:color="auto"/>
            <w:right w:val="none" w:sz="0" w:space="0" w:color="auto"/>
          </w:divBdr>
        </w:div>
        <w:div w:id="848253372">
          <w:marLeft w:val="446"/>
          <w:marRight w:val="0"/>
          <w:marTop w:val="0"/>
          <w:marBottom w:val="0"/>
          <w:divBdr>
            <w:top w:val="none" w:sz="0" w:space="0" w:color="auto"/>
            <w:left w:val="none" w:sz="0" w:space="0" w:color="auto"/>
            <w:bottom w:val="none" w:sz="0" w:space="0" w:color="auto"/>
            <w:right w:val="none" w:sz="0" w:space="0" w:color="auto"/>
          </w:divBdr>
        </w:div>
        <w:div w:id="311567297">
          <w:marLeft w:val="446"/>
          <w:marRight w:val="0"/>
          <w:marTop w:val="0"/>
          <w:marBottom w:val="0"/>
          <w:divBdr>
            <w:top w:val="none" w:sz="0" w:space="0" w:color="auto"/>
            <w:left w:val="none" w:sz="0" w:space="0" w:color="auto"/>
            <w:bottom w:val="none" w:sz="0" w:space="0" w:color="auto"/>
            <w:right w:val="none" w:sz="0" w:space="0" w:color="auto"/>
          </w:divBdr>
        </w:div>
        <w:div w:id="1086875704">
          <w:marLeft w:val="446"/>
          <w:marRight w:val="0"/>
          <w:marTop w:val="0"/>
          <w:marBottom w:val="0"/>
          <w:divBdr>
            <w:top w:val="none" w:sz="0" w:space="0" w:color="auto"/>
            <w:left w:val="none" w:sz="0" w:space="0" w:color="auto"/>
            <w:bottom w:val="none" w:sz="0" w:space="0" w:color="auto"/>
            <w:right w:val="none" w:sz="0" w:space="0" w:color="auto"/>
          </w:divBdr>
        </w:div>
        <w:div w:id="233704638">
          <w:marLeft w:val="446"/>
          <w:marRight w:val="0"/>
          <w:marTop w:val="0"/>
          <w:marBottom w:val="0"/>
          <w:divBdr>
            <w:top w:val="none" w:sz="0" w:space="0" w:color="auto"/>
            <w:left w:val="none" w:sz="0" w:space="0" w:color="auto"/>
            <w:bottom w:val="none" w:sz="0" w:space="0" w:color="auto"/>
            <w:right w:val="none" w:sz="0" w:space="0" w:color="auto"/>
          </w:divBdr>
        </w:div>
      </w:divsChild>
    </w:div>
    <w:div w:id="1420829973">
      <w:bodyDiv w:val="1"/>
      <w:marLeft w:val="0"/>
      <w:marRight w:val="0"/>
      <w:marTop w:val="0"/>
      <w:marBottom w:val="0"/>
      <w:divBdr>
        <w:top w:val="none" w:sz="0" w:space="0" w:color="auto"/>
        <w:left w:val="none" w:sz="0" w:space="0" w:color="auto"/>
        <w:bottom w:val="none" w:sz="0" w:space="0" w:color="auto"/>
        <w:right w:val="none" w:sz="0" w:space="0" w:color="auto"/>
      </w:divBdr>
    </w:div>
    <w:div w:id="1467505259">
      <w:bodyDiv w:val="1"/>
      <w:marLeft w:val="0"/>
      <w:marRight w:val="0"/>
      <w:marTop w:val="0"/>
      <w:marBottom w:val="0"/>
      <w:divBdr>
        <w:top w:val="none" w:sz="0" w:space="0" w:color="auto"/>
        <w:left w:val="none" w:sz="0" w:space="0" w:color="auto"/>
        <w:bottom w:val="none" w:sz="0" w:space="0" w:color="auto"/>
        <w:right w:val="none" w:sz="0" w:space="0" w:color="auto"/>
      </w:divBdr>
    </w:div>
    <w:div w:id="1491943480">
      <w:bodyDiv w:val="1"/>
      <w:marLeft w:val="0"/>
      <w:marRight w:val="0"/>
      <w:marTop w:val="0"/>
      <w:marBottom w:val="0"/>
      <w:divBdr>
        <w:top w:val="none" w:sz="0" w:space="0" w:color="auto"/>
        <w:left w:val="none" w:sz="0" w:space="0" w:color="auto"/>
        <w:bottom w:val="none" w:sz="0" w:space="0" w:color="auto"/>
        <w:right w:val="none" w:sz="0" w:space="0" w:color="auto"/>
      </w:divBdr>
      <w:divsChild>
        <w:div w:id="1540584907">
          <w:marLeft w:val="446"/>
          <w:marRight w:val="0"/>
          <w:marTop w:val="0"/>
          <w:marBottom w:val="0"/>
          <w:divBdr>
            <w:top w:val="none" w:sz="0" w:space="0" w:color="auto"/>
            <w:left w:val="none" w:sz="0" w:space="0" w:color="auto"/>
            <w:bottom w:val="none" w:sz="0" w:space="0" w:color="auto"/>
            <w:right w:val="none" w:sz="0" w:space="0" w:color="auto"/>
          </w:divBdr>
        </w:div>
        <w:div w:id="1539776835">
          <w:marLeft w:val="446"/>
          <w:marRight w:val="0"/>
          <w:marTop w:val="0"/>
          <w:marBottom w:val="0"/>
          <w:divBdr>
            <w:top w:val="none" w:sz="0" w:space="0" w:color="auto"/>
            <w:left w:val="none" w:sz="0" w:space="0" w:color="auto"/>
            <w:bottom w:val="none" w:sz="0" w:space="0" w:color="auto"/>
            <w:right w:val="none" w:sz="0" w:space="0" w:color="auto"/>
          </w:divBdr>
        </w:div>
        <w:div w:id="805858955">
          <w:marLeft w:val="446"/>
          <w:marRight w:val="0"/>
          <w:marTop w:val="0"/>
          <w:marBottom w:val="0"/>
          <w:divBdr>
            <w:top w:val="none" w:sz="0" w:space="0" w:color="auto"/>
            <w:left w:val="none" w:sz="0" w:space="0" w:color="auto"/>
            <w:bottom w:val="none" w:sz="0" w:space="0" w:color="auto"/>
            <w:right w:val="none" w:sz="0" w:space="0" w:color="auto"/>
          </w:divBdr>
        </w:div>
        <w:div w:id="389233403">
          <w:marLeft w:val="446"/>
          <w:marRight w:val="0"/>
          <w:marTop w:val="0"/>
          <w:marBottom w:val="0"/>
          <w:divBdr>
            <w:top w:val="none" w:sz="0" w:space="0" w:color="auto"/>
            <w:left w:val="none" w:sz="0" w:space="0" w:color="auto"/>
            <w:bottom w:val="none" w:sz="0" w:space="0" w:color="auto"/>
            <w:right w:val="none" w:sz="0" w:space="0" w:color="auto"/>
          </w:divBdr>
        </w:div>
      </w:divsChild>
    </w:div>
    <w:div w:id="1495025757">
      <w:bodyDiv w:val="1"/>
      <w:marLeft w:val="0"/>
      <w:marRight w:val="0"/>
      <w:marTop w:val="0"/>
      <w:marBottom w:val="0"/>
      <w:divBdr>
        <w:top w:val="none" w:sz="0" w:space="0" w:color="auto"/>
        <w:left w:val="none" w:sz="0" w:space="0" w:color="auto"/>
        <w:bottom w:val="none" w:sz="0" w:space="0" w:color="auto"/>
        <w:right w:val="none" w:sz="0" w:space="0" w:color="auto"/>
      </w:divBdr>
    </w:div>
    <w:div w:id="1823933740">
      <w:bodyDiv w:val="1"/>
      <w:marLeft w:val="0"/>
      <w:marRight w:val="0"/>
      <w:marTop w:val="0"/>
      <w:marBottom w:val="0"/>
      <w:divBdr>
        <w:top w:val="none" w:sz="0" w:space="0" w:color="auto"/>
        <w:left w:val="none" w:sz="0" w:space="0" w:color="auto"/>
        <w:bottom w:val="none" w:sz="0" w:space="0" w:color="auto"/>
        <w:right w:val="none" w:sz="0" w:space="0" w:color="auto"/>
      </w:divBdr>
    </w:div>
    <w:div w:id="19428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cticalac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4a2f54-eef5-4f88-a370-9ee81b5448c4" xsi:nil="true"/>
    <lcf76f155ced4ddcb4097134ff3c332f xmlns="65238a2b-7481-4864-ae6a-1547958f56d0">
      <Terms xmlns="http://schemas.microsoft.com/office/infopath/2007/PartnerControls"/>
    </lcf76f155ced4ddcb4097134ff3c332f>
    <Date xmlns="65238a2b-7481-4864-ae6a-1547958f56d0" xsi:nil="true"/>
    <Folderdescription xmlns="65238a2b-7481-4864-ae6a-1547958f56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247F98E97B14A94D5AC38107542AC" ma:contentTypeVersion="20" ma:contentTypeDescription="Create a new document." ma:contentTypeScope="" ma:versionID="5a5d1e19d2e1d002ec9a52f3b089cfb4">
  <xsd:schema xmlns:xsd="http://www.w3.org/2001/XMLSchema" xmlns:xs="http://www.w3.org/2001/XMLSchema" xmlns:p="http://schemas.microsoft.com/office/2006/metadata/properties" xmlns:ns2="65238a2b-7481-4864-ae6a-1547958f56d0" xmlns:ns3="9314aee6-707d-45c0-8ccf-33849ff4b97e" xmlns:ns4="894a2f54-eef5-4f88-a370-9ee81b5448c4" targetNamespace="http://schemas.microsoft.com/office/2006/metadata/properties" ma:root="true" ma:fieldsID="a895eeb899493bd5a4ed56fc22888ad2" ns2:_="" ns3:_="" ns4:_="">
    <xsd:import namespace="65238a2b-7481-4864-ae6a-1547958f56d0"/>
    <xsd:import namespace="9314aee6-707d-45c0-8ccf-33849ff4b97e"/>
    <xsd:import namespace="894a2f54-eef5-4f88-a370-9ee81b544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8a2b-7481-4864-ae6a-1547958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12b93-54e4-4717-aec7-3f7ceefd2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Folderdescription" ma:index="26" nillable="true" ma:displayName="Item description" ma:format="Dropdown" ma:internalName="Folderdescription">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a2f54-eef5-4f88-a370-9ee81b5448c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34a30b4-b49e-4c26-b1d1-55c19b16b3d0}" ma:internalName="TaxCatchAll" ma:showField="CatchAllData" ma:web="3f68efdb-4b79-4813-b13f-9a80221f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DC1B-5506-439E-9646-19179EAC8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53374-F415-41C7-8E61-9C830CAA3A50}"/>
</file>

<file path=customXml/itemProps3.xml><?xml version="1.0" encoding="utf-8"?>
<ds:datastoreItem xmlns:ds="http://schemas.openxmlformats.org/officeDocument/2006/customXml" ds:itemID="{0FC17277-C2C9-48A1-83E8-BF40E059060D}">
  <ds:schemaRefs>
    <ds:schemaRef ds:uri="http://schemas.microsoft.com/sharepoint/v3/contenttype/forms"/>
  </ds:schemaRefs>
</ds:datastoreItem>
</file>

<file path=customXml/itemProps4.xml><?xml version="1.0" encoding="utf-8"?>
<ds:datastoreItem xmlns:ds="http://schemas.openxmlformats.org/officeDocument/2006/customXml" ds:itemID="{CF2AC5A8-9FC6-46D9-9DD1-EF6B4BC0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Taylor</dc:creator>
  <cp:lastModifiedBy>Loveness Mashingaidze</cp:lastModifiedBy>
  <cp:revision>2</cp:revision>
  <cp:lastPrinted>2017-09-08T09:40:00Z</cp:lastPrinted>
  <dcterms:created xsi:type="dcterms:W3CDTF">2026-07-08T00:48:00Z</dcterms:created>
  <dcterms:modified xsi:type="dcterms:W3CDTF">2026-07-08T00:48:00Z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0x01010023B247F98E97B14A94D5AC38107542AC</vt:lpwstr>
  </property>
  <property fmtid="{D5CDD505-2E9C-101B-9397-08002B2CF9AE}" pid="3" name="GrammarlyDocumentId">
    <vt:lpwstr>1071372633d9ebf20a653243ec603b423a0fcb5d5490b2e70b4a7483aacd6155</vt:lpwstr>
  </property>
</Properties>
</file>